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86665D" w:rsidRDefault="001D6034" w:rsidP="0086665D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86665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</w:t>
      </w:r>
    </w:p>
    <w:p w:rsidR="00116818" w:rsidRPr="0086665D" w:rsidRDefault="00490842" w:rsidP="0086665D">
      <w:pPr>
        <w:spacing w:before="120" w:line="240" w:lineRule="auto"/>
        <w:jc w:val="both"/>
        <w:rPr>
          <w:rFonts w:ascii="Sylfaen" w:eastAsia="Sylfaen,Arial" w:hAnsi="Sylfaen" w:cs="Sylfaen,Arial"/>
          <w:sz w:val="20"/>
          <w:szCs w:val="20"/>
          <w:lang w:val="en-US"/>
        </w:rPr>
      </w:pPr>
      <w:r w:rsidRPr="0086665D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1.</w:t>
      </w:r>
      <w:r w:rsidR="00116818" w:rsidRPr="0086665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pPr w:leftFromText="180" w:rightFromText="180" w:vertAnchor="page" w:horzAnchor="margin" w:tblpY="2446"/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86665D" w:rsidRPr="0086665D" w:rsidTr="06F81E79">
        <w:trPr>
          <w:trHeight w:val="453"/>
        </w:trPr>
        <w:tc>
          <w:tcPr>
            <w:tcW w:w="2506" w:type="pct"/>
          </w:tcPr>
          <w:p w:rsidR="00BE3CFF" w:rsidRPr="0086665D" w:rsidRDefault="00A5668B" w:rsidP="0086665D">
            <w:pPr>
              <w:spacing w:after="0" w:line="240" w:lineRule="auto"/>
              <w:ind w:right="906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6665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</w:t>
            </w:r>
            <w:r w:rsidR="00BE3CFF" w:rsidRPr="0086665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რეგისტრაცი</w:t>
            </w:r>
            <w:r w:rsidRPr="0086665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ო</w:t>
            </w:r>
            <w:r w:rsidR="00BE3CFF" w:rsidRPr="0086665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ნომერი</w:t>
            </w:r>
            <w:r w:rsidR="00074CCF" w:rsidRPr="0086665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86665D" w:rsidRDefault="00B22B0D" w:rsidP="0086665D">
            <w:pPr>
              <w:spacing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0731809</w:t>
            </w:r>
          </w:p>
        </w:tc>
      </w:tr>
      <w:tr w:rsidR="0086665D" w:rsidRPr="0086665D" w:rsidTr="06F81E79">
        <w:trPr>
          <w:trHeight w:val="437"/>
        </w:trPr>
        <w:tc>
          <w:tcPr>
            <w:tcW w:w="2506" w:type="pct"/>
          </w:tcPr>
          <w:p w:rsidR="00BE3CFF" w:rsidRPr="0086665D" w:rsidRDefault="00BE3CFF" w:rsidP="0086665D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6665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DF7FBF" w:rsidRPr="0086665D" w:rsidRDefault="00DF7FBF" w:rsidP="0086665D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6665D">
              <w:rPr>
                <w:rFonts w:ascii="Sylfaen" w:hAnsi="Sylfaen"/>
                <w:sz w:val="20"/>
                <w:szCs w:val="20"/>
                <w:lang w:val="ka-GE"/>
              </w:rPr>
              <w:t>ლიანდაგის ზედა ნაშენის კონსტრუქცია</w:t>
            </w:r>
          </w:p>
          <w:p w:rsidR="000D6282" w:rsidRPr="0086665D" w:rsidRDefault="000D6282" w:rsidP="0086665D">
            <w:pPr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86665D" w:rsidRPr="0086665D" w:rsidTr="06F81E79">
        <w:trPr>
          <w:trHeight w:val="437"/>
        </w:trPr>
        <w:tc>
          <w:tcPr>
            <w:tcW w:w="2506" w:type="pct"/>
          </w:tcPr>
          <w:p w:rsidR="00BE3CFF" w:rsidRPr="0086665D" w:rsidRDefault="00BE3CFF" w:rsidP="0086665D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6665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</w:t>
            </w:r>
            <w:r w:rsidR="00057861" w:rsidRPr="0086665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/ცვლილების</w:t>
            </w:r>
            <w:r w:rsidRPr="0086665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:rsidR="00BE3CFF" w:rsidRPr="0086665D" w:rsidRDefault="00A94BF2" w:rsidP="0086665D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  <w:r w:rsidR="00EB4264">
              <w:rPr>
                <w:rFonts w:ascii="Sylfaen" w:hAnsi="Sylfaen" w:cs="Arial"/>
                <w:sz w:val="20"/>
                <w:szCs w:val="20"/>
                <w:lang w:val="ka-GE"/>
              </w:rPr>
              <w:t xml:space="preserve">/ </w:t>
            </w:r>
            <w:r w:rsidR="00EB4264">
              <w:rPr>
                <w:rFonts w:ascii="Sylfaen" w:eastAsia="Arial Unicode MS" w:hAnsi="Sylfaen" w:cs="Arial Unicode MS"/>
                <w:lang w:val="ka-GE"/>
              </w:rPr>
              <w:t>15.09.2021</w:t>
            </w:r>
            <w:bookmarkStart w:id="0" w:name="_GoBack"/>
            <w:bookmarkEnd w:id="0"/>
          </w:p>
        </w:tc>
      </w:tr>
      <w:tr w:rsidR="0086665D" w:rsidRPr="0086665D" w:rsidTr="06F81E79">
        <w:trPr>
          <w:trHeight w:val="623"/>
        </w:trPr>
        <w:tc>
          <w:tcPr>
            <w:tcW w:w="2506" w:type="pct"/>
          </w:tcPr>
          <w:p w:rsidR="00BE3CFF" w:rsidRPr="0086665D" w:rsidRDefault="001B3358" w:rsidP="0086665D">
            <w:pPr>
              <w:tabs>
                <w:tab w:val="left" w:pos="5760"/>
              </w:tabs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6665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მოცულობა </w:t>
            </w:r>
            <w:r w:rsidR="00BE3CFF" w:rsidRPr="0086665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კრედიტებ</w:t>
            </w:r>
            <w:r w:rsidRPr="0086665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ში</w:t>
            </w:r>
            <w:r w:rsidR="00BE3CFF" w:rsidRPr="0086665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  <w:r w:rsidR="00756F28" w:rsidRPr="0086665D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BE3CFF" w:rsidRPr="0086665D" w:rsidRDefault="00797861" w:rsidP="0086665D">
            <w:pPr>
              <w:spacing w:before="12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86665D">
              <w:rPr>
                <w:rFonts w:ascii="Sylfaen" w:hAnsi="Sylfaen" w:cs="Arial"/>
                <w:sz w:val="20"/>
                <w:szCs w:val="20"/>
                <w:lang w:val="en-US"/>
              </w:rPr>
              <w:t>4</w:t>
            </w:r>
          </w:p>
        </w:tc>
      </w:tr>
      <w:tr w:rsidR="0086665D" w:rsidRPr="0086665D" w:rsidTr="06F81E79">
        <w:trPr>
          <w:trHeight w:val="437"/>
        </w:trPr>
        <w:tc>
          <w:tcPr>
            <w:tcW w:w="2506" w:type="pct"/>
          </w:tcPr>
          <w:p w:rsidR="00BE3CFF" w:rsidRPr="0086665D" w:rsidRDefault="00BE3CFF" w:rsidP="0086665D">
            <w:pPr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6665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BE3CFF" w:rsidRPr="0086665D" w:rsidRDefault="00537AEF" w:rsidP="0086665D">
            <w:pPr>
              <w:spacing w:before="120" w:line="240" w:lineRule="auto"/>
              <w:jc w:val="both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-</w:t>
            </w:r>
          </w:p>
        </w:tc>
      </w:tr>
      <w:tr w:rsidR="0086665D" w:rsidRPr="0086665D" w:rsidTr="06F81E79">
        <w:trPr>
          <w:trHeight w:val="1285"/>
        </w:trPr>
        <w:tc>
          <w:tcPr>
            <w:tcW w:w="2506" w:type="pct"/>
          </w:tcPr>
          <w:p w:rsidR="00BE3CFF" w:rsidRPr="0086665D" w:rsidRDefault="00BE3CFF" w:rsidP="0086665D">
            <w:pPr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86665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8E6B28" w:rsidRPr="0086665D" w:rsidRDefault="00325E0A" w:rsidP="0086665D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8666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</w:t>
            </w:r>
            <w:r w:rsidR="007503E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დასრულების</w:t>
            </w:r>
            <w:r w:rsidR="007503E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შემდეგ</w:t>
            </w:r>
            <w:r w:rsidR="007503E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პირს</w:t>
            </w:r>
            <w:r w:rsidR="007503E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შეუძლია</w:t>
            </w:r>
            <w:r w:rsidR="00E14D0C" w:rsidRPr="008666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BC3801" w:rsidRPr="008666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რელსების კონსტრუქციის აღწერა</w:t>
            </w:r>
            <w:r w:rsidR="00BC3801" w:rsidRPr="0086665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="00E14D0C" w:rsidRPr="008666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793961" w:rsidRPr="008666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საკონტაქტო რელსის კონსტრუქციის აღწერა;</w:t>
            </w:r>
            <w:r w:rsidR="00E14D0C" w:rsidRPr="008666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8E6B28" w:rsidRPr="0086665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რელსქვეშა საფუძვლის კონსტრუქციის აღწერა</w:t>
            </w:r>
            <w:r w:rsidR="008E6B28" w:rsidRPr="0086665D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;</w:t>
            </w:r>
            <w:r w:rsidR="00E14D0C" w:rsidRPr="008666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BC3801" w:rsidRPr="008666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სარელსო</w:t>
            </w:r>
            <w:r w:rsidR="007503E4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BC3801" w:rsidRPr="008666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სამაგრების</w:t>
            </w:r>
            <w:r w:rsidR="007503E4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BC3801" w:rsidRPr="008666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="00091FFB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BC3801" w:rsidRPr="0086665D">
              <w:rPr>
                <w:rFonts w:ascii="Sylfaen" w:hAnsi="Sylfaen"/>
                <w:sz w:val="20"/>
                <w:szCs w:val="20"/>
                <w:lang w:val="ka-GE"/>
              </w:rPr>
              <w:t xml:space="preserve">ძვრაწინაღების </w:t>
            </w:r>
            <w:r w:rsidR="00BC3801" w:rsidRPr="0086665D">
              <w:rPr>
                <w:rFonts w:ascii="Sylfaen" w:hAnsi="Sylfaen"/>
                <w:bCs/>
                <w:sz w:val="20"/>
                <w:szCs w:val="20"/>
                <w:lang w:val="ka-GE"/>
              </w:rPr>
              <w:t>კონსტრუქციის აღწერა</w:t>
            </w:r>
            <w:r w:rsidR="008E6B28" w:rsidRPr="0086665D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  <w:r w:rsidR="00E14D0C" w:rsidRPr="008666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BC3801" w:rsidRPr="008666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სალიანდაგო</w:t>
            </w:r>
            <w:r w:rsidR="007503E4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BC3801" w:rsidRPr="008666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ბალასტის</w:t>
            </w:r>
            <w:r w:rsidR="007503E4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BC3801" w:rsidRPr="008666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შრის</w:t>
            </w:r>
            <w:r w:rsidR="007503E4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BC3801" w:rsidRPr="008666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კონსტრუქციის</w:t>
            </w:r>
            <w:r w:rsidR="007503E4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BC3801" w:rsidRPr="008666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აღწერა</w:t>
            </w:r>
            <w:r w:rsidR="008E6B28" w:rsidRPr="0086665D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  <w:r w:rsidR="00E14D0C" w:rsidRPr="008666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8E6B28" w:rsidRPr="008666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ისრული</w:t>
            </w:r>
            <w:r w:rsidR="007503E4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8E6B28" w:rsidRPr="008666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გადამყვანების</w:t>
            </w:r>
            <w:r w:rsidR="007503E4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8E6B28" w:rsidRPr="008666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კონსტრუქციის</w:t>
            </w:r>
            <w:r w:rsidR="007503E4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8E6B28" w:rsidRPr="008666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აღწერა</w:t>
            </w:r>
            <w:r w:rsidR="00C944EC" w:rsidRPr="0086665D">
              <w:rPr>
                <w:rFonts w:ascii="Sylfaen" w:hAnsi="Sylfaen"/>
                <w:bCs/>
                <w:sz w:val="20"/>
                <w:szCs w:val="20"/>
                <w:lang w:val="en-US"/>
              </w:rPr>
              <w:t>.</w:t>
            </w:r>
          </w:p>
          <w:p w:rsidR="00793961" w:rsidRPr="0086665D" w:rsidRDefault="00793961" w:rsidP="0086665D">
            <w:pPr>
              <w:pStyle w:val="ListParagraph"/>
              <w:spacing w:line="240" w:lineRule="auto"/>
              <w:jc w:val="both"/>
              <w:rPr>
                <w:rFonts w:ascii="Sylfaen" w:hAnsi="Sylfaen"/>
              </w:rPr>
            </w:pPr>
          </w:p>
          <w:p w:rsidR="00BC3801" w:rsidRPr="0086665D" w:rsidRDefault="00BC3801" w:rsidP="0086665D">
            <w:pPr>
              <w:pStyle w:val="ListParagraph"/>
              <w:spacing w:after="0" w:line="240" w:lineRule="auto"/>
              <w:jc w:val="both"/>
              <w:rPr>
                <w:rFonts w:ascii="Sylfaen" w:eastAsia="Sylfaen" w:hAnsi="Sylfaen" w:cs="Sylfaen"/>
                <w:lang w:val="en-US"/>
              </w:rPr>
            </w:pPr>
          </w:p>
          <w:p w:rsidR="00BC3801" w:rsidRPr="0086665D" w:rsidRDefault="00BC3801" w:rsidP="0086665D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</w:p>
          <w:p w:rsidR="00BC3801" w:rsidRPr="0086665D" w:rsidRDefault="00BC3801" w:rsidP="0086665D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</w:p>
          <w:p w:rsidR="00BC3801" w:rsidRPr="0086665D" w:rsidRDefault="00BC3801" w:rsidP="0086665D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</w:p>
          <w:p w:rsidR="00E60FEF" w:rsidRPr="0086665D" w:rsidRDefault="00E60FEF" w:rsidP="0086665D">
            <w:pPr>
              <w:pStyle w:val="ListParagraph"/>
              <w:spacing w:after="0" w:line="240" w:lineRule="auto"/>
              <w:jc w:val="both"/>
              <w:rPr>
                <w:rFonts w:ascii="Sylfaen" w:eastAsia="Sylfaen,Arial" w:hAnsi="Sylfaen" w:cs="Sylfaen,Arial"/>
                <w:lang w:val="en-US"/>
              </w:rPr>
            </w:pPr>
          </w:p>
        </w:tc>
      </w:tr>
    </w:tbl>
    <w:p w:rsidR="00BC53B7" w:rsidRPr="0086665D" w:rsidRDefault="00BC53B7" w:rsidP="0086665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86665D" w:rsidRDefault="00B60CBB" w:rsidP="0086665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86665D" w:rsidRDefault="00B60CBB" w:rsidP="0086665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86665D" w:rsidRDefault="00B60CBB" w:rsidP="0086665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B60CBB" w:rsidRPr="0086665D" w:rsidRDefault="00B60CBB" w:rsidP="0086665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86665D" w:rsidRDefault="00B60CBB" w:rsidP="0086665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74643C" w:rsidRPr="0086665D" w:rsidRDefault="00490842" w:rsidP="0086665D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86665D">
        <w:rPr>
          <w:rFonts w:ascii="Sylfaen" w:eastAsia="Sylfaen,Arial" w:hAnsi="Sylfaen" w:cs="Sylfaen,Arial"/>
          <w:b/>
          <w:bCs/>
          <w:lang w:val="en-US"/>
        </w:rPr>
        <w:lastRenderedPageBreak/>
        <w:t xml:space="preserve">2. </w:t>
      </w:r>
      <w:r w:rsidR="00651D92" w:rsidRPr="0086665D">
        <w:rPr>
          <w:rFonts w:ascii="Sylfaen" w:eastAsia="Sylfaen,Arial" w:hAnsi="Sylfaen" w:cs="Sylfaen,Arial"/>
          <w:b/>
          <w:bCs/>
          <w:lang w:val="ka-GE"/>
        </w:rPr>
        <w:t>სტანდარტული ჩანა</w:t>
      </w:r>
      <w:r w:rsidR="0074643C" w:rsidRPr="0086665D">
        <w:rPr>
          <w:rFonts w:ascii="Sylfaen" w:eastAsia="Sylfaen,Arial" w:hAnsi="Sylfaen" w:cs="Sylfaen,Arial"/>
          <w:b/>
          <w:bCs/>
          <w:lang w:val="ka-GE"/>
        </w:rPr>
        <w:t>წერები</w:t>
      </w:r>
    </w:p>
    <w:p w:rsidR="001D6034" w:rsidRPr="0086665D" w:rsidRDefault="001D6034" w:rsidP="0086665D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W w:w="48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7"/>
        <w:gridCol w:w="6634"/>
        <w:gridCol w:w="3241"/>
        <w:gridCol w:w="1798"/>
      </w:tblGrid>
      <w:tr w:rsidR="00CB2023" w:rsidRPr="0086665D" w:rsidTr="00CB2023">
        <w:trPr>
          <w:trHeight w:val="1115"/>
          <w:jc w:val="center"/>
        </w:trPr>
        <w:tc>
          <w:tcPr>
            <w:tcW w:w="930" w:type="pct"/>
            <w:shd w:val="clear" w:color="auto" w:fill="DBE5F1"/>
            <w:vAlign w:val="center"/>
          </w:tcPr>
          <w:p w:rsidR="00CB2023" w:rsidRPr="0086665D" w:rsidRDefault="00CB2023" w:rsidP="0086665D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CB2023" w:rsidRPr="0086665D" w:rsidRDefault="00CB2023" w:rsidP="0086665D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6665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:rsidR="00CB2023" w:rsidRPr="0086665D" w:rsidRDefault="00CB2023" w:rsidP="0086665D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313" w:type="pct"/>
            <w:shd w:val="clear" w:color="auto" w:fill="DBE5F1"/>
            <w:vAlign w:val="center"/>
          </w:tcPr>
          <w:p w:rsidR="00CB2023" w:rsidRPr="0086665D" w:rsidRDefault="00CB2023" w:rsidP="0086665D">
            <w:pPr>
              <w:spacing w:after="0" w:line="240" w:lineRule="auto"/>
              <w:ind w:left="251" w:hanging="27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6665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130" w:type="pct"/>
            <w:shd w:val="clear" w:color="auto" w:fill="DBE5F1"/>
            <w:vAlign w:val="center"/>
          </w:tcPr>
          <w:p w:rsidR="00CB2023" w:rsidRPr="0086665D" w:rsidRDefault="00CB2023" w:rsidP="0086665D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CB2023" w:rsidRPr="0086665D" w:rsidRDefault="00CB2023" w:rsidP="0086665D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6665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86665D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27" w:type="pct"/>
            <w:shd w:val="clear" w:color="auto" w:fill="DBE5F1"/>
            <w:vAlign w:val="center"/>
          </w:tcPr>
          <w:p w:rsidR="00CB2023" w:rsidRPr="0086665D" w:rsidRDefault="00CB2023" w:rsidP="0086665D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6665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CB2023" w:rsidRPr="0086665D" w:rsidTr="00CB2023">
        <w:trPr>
          <w:trHeight w:val="935"/>
          <w:jc w:val="center"/>
        </w:trPr>
        <w:tc>
          <w:tcPr>
            <w:tcW w:w="930" w:type="pct"/>
            <w:shd w:val="clear" w:color="auto" w:fill="auto"/>
          </w:tcPr>
          <w:p w:rsidR="00CB2023" w:rsidRPr="0086665D" w:rsidRDefault="00CB2023" w:rsidP="0086665D">
            <w:pPr>
              <w:pStyle w:val="ListParagraph"/>
              <w:numPr>
                <w:ilvl w:val="0"/>
                <w:numId w:val="1"/>
              </w:numPr>
              <w:tabs>
                <w:tab w:val="left" w:pos="157"/>
              </w:tabs>
              <w:spacing w:after="0" w:line="240" w:lineRule="auto"/>
              <w:ind w:left="-23" w:hanging="53"/>
              <w:jc w:val="both"/>
              <w:rPr>
                <w:rFonts w:ascii="Sylfaen" w:eastAsia="Sylfaen" w:hAnsi="Sylfaen" w:cs="Sylfaen"/>
                <w:b/>
                <w:lang w:val="en-US"/>
              </w:rPr>
            </w:pPr>
            <w:r w:rsidRPr="0086665D">
              <w:rPr>
                <w:rFonts w:ascii="Sylfaen" w:eastAsia="Sylfaen" w:hAnsi="Sylfaen" w:cs="Sylfaen"/>
                <w:b/>
                <w:lang w:val="ka-GE"/>
              </w:rPr>
              <w:t xml:space="preserve">რელსების კონსტრუქციის </w:t>
            </w:r>
            <w:r>
              <w:rPr>
                <w:rFonts w:ascii="Sylfaen" w:eastAsia="Sylfaen" w:hAnsi="Sylfaen" w:cs="Sylfaen"/>
                <w:b/>
                <w:lang w:val="ka-GE"/>
              </w:rPr>
              <w:t>დახასიათება</w:t>
            </w:r>
          </w:p>
        </w:tc>
        <w:tc>
          <w:tcPr>
            <w:tcW w:w="2313" w:type="pct"/>
            <w:shd w:val="clear" w:color="auto" w:fill="auto"/>
          </w:tcPr>
          <w:p w:rsidR="00CB2023" w:rsidRPr="0086665D" w:rsidRDefault="00CB2023" w:rsidP="0086665D">
            <w:pPr>
              <w:pStyle w:val="ListParagraph"/>
              <w:numPr>
                <w:ilvl w:val="0"/>
                <w:numId w:val="16"/>
              </w:numPr>
              <w:tabs>
                <w:tab w:val="left" w:pos="252"/>
              </w:tabs>
              <w:spacing w:after="0" w:line="240" w:lineRule="auto"/>
              <w:ind w:left="251" w:hanging="270"/>
              <w:jc w:val="both"/>
              <w:rPr>
                <w:rFonts w:ascii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lang w:val="ka-GE"/>
              </w:rPr>
              <w:t>სწორად განმარტავს რელსების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86665D">
              <w:rPr>
                <w:rFonts w:ascii="Sylfaen" w:hAnsi="Sylfaen" w:cs="Sylfaen"/>
                <w:lang w:val="ka-GE"/>
              </w:rPr>
              <w:t>დანიშნულებას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86665D">
              <w:rPr>
                <w:rFonts w:ascii="Sylfaen" w:hAnsi="Sylfaen" w:cs="Sylfaen"/>
                <w:lang w:val="ka-GE"/>
              </w:rPr>
              <w:t>და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86665D">
              <w:rPr>
                <w:rFonts w:ascii="Sylfaen" w:hAnsi="Sylfaen" w:cs="Sylfaen"/>
                <w:lang w:val="ka-GE"/>
              </w:rPr>
              <w:t>მათ მიმართ წაყენებულ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86665D">
              <w:rPr>
                <w:rFonts w:ascii="Sylfaen" w:hAnsi="Sylfaen" w:cs="Sylfaen"/>
                <w:lang w:val="ka-GE"/>
              </w:rPr>
              <w:t>მოთხოვნებს;</w:t>
            </w:r>
          </w:p>
          <w:p w:rsidR="00CB2023" w:rsidRPr="0086665D" w:rsidRDefault="00CB2023" w:rsidP="0086665D">
            <w:pPr>
              <w:pStyle w:val="ListParagraph"/>
              <w:numPr>
                <w:ilvl w:val="0"/>
                <w:numId w:val="16"/>
              </w:numPr>
              <w:tabs>
                <w:tab w:val="left" w:pos="252"/>
              </w:tabs>
              <w:spacing w:after="0" w:line="240" w:lineRule="auto"/>
              <w:ind w:left="251" w:hanging="270"/>
              <w:jc w:val="both"/>
              <w:rPr>
                <w:rFonts w:ascii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lang w:val="ka-GE"/>
              </w:rPr>
              <w:t>სწორად ჩამოთვლის რელსის ტიპებს;</w:t>
            </w:r>
          </w:p>
          <w:p w:rsidR="00CB2023" w:rsidRPr="0086665D" w:rsidRDefault="00CB2023" w:rsidP="0086665D">
            <w:pPr>
              <w:pStyle w:val="ListParagraph"/>
              <w:numPr>
                <w:ilvl w:val="0"/>
                <w:numId w:val="16"/>
              </w:numPr>
              <w:tabs>
                <w:tab w:val="left" w:pos="252"/>
              </w:tabs>
              <w:spacing w:after="0" w:line="240" w:lineRule="auto"/>
              <w:ind w:left="251" w:hanging="270"/>
              <w:jc w:val="both"/>
              <w:rPr>
                <w:rFonts w:ascii="Sylfaen" w:hAnsi="Sylfaen"/>
                <w:lang w:val="ka-GE"/>
              </w:rPr>
            </w:pPr>
            <w:r w:rsidRPr="0086665D">
              <w:rPr>
                <w:rFonts w:ascii="Sylfaen" w:hAnsi="Sylfaen" w:cs="Sylfaen"/>
                <w:lang w:val="ka-GE"/>
              </w:rPr>
              <w:t xml:space="preserve">სწორად აღწერს </w:t>
            </w:r>
            <w:r w:rsidRPr="0086665D">
              <w:rPr>
                <w:rFonts w:ascii="Sylfaen" w:hAnsi="Sylfaen"/>
                <w:lang w:val="ka-GE"/>
              </w:rPr>
              <w:t>რელსების პროფილს</w:t>
            </w:r>
            <w:r>
              <w:rPr>
                <w:rFonts w:ascii="Sylfaen" w:hAnsi="Sylfaen"/>
                <w:lang w:val="en-US"/>
              </w:rPr>
              <w:t>;</w:t>
            </w:r>
          </w:p>
          <w:p w:rsidR="00CB2023" w:rsidRPr="0086665D" w:rsidRDefault="00CB2023" w:rsidP="0086665D">
            <w:pPr>
              <w:pStyle w:val="ListParagraph"/>
              <w:numPr>
                <w:ilvl w:val="0"/>
                <w:numId w:val="16"/>
              </w:numPr>
              <w:tabs>
                <w:tab w:val="left" w:pos="252"/>
              </w:tabs>
              <w:spacing w:after="0" w:line="240" w:lineRule="auto"/>
              <w:ind w:left="251" w:hanging="270"/>
              <w:jc w:val="both"/>
              <w:rPr>
                <w:rFonts w:ascii="Sylfaen" w:hAnsi="Sylfaen"/>
                <w:lang w:val="ka-GE"/>
              </w:rPr>
            </w:pPr>
            <w:r w:rsidRPr="0086665D">
              <w:rPr>
                <w:rFonts w:ascii="Sylfaen" w:hAnsi="Sylfaen"/>
                <w:lang w:val="ka-GE"/>
              </w:rPr>
              <w:t>სწორად ჩამოთვლის განივი კვეთის ძირითად ზომებს;</w:t>
            </w:r>
          </w:p>
          <w:p w:rsidR="00CB2023" w:rsidRPr="0086665D" w:rsidRDefault="00CB2023" w:rsidP="0086665D">
            <w:pPr>
              <w:pStyle w:val="ListParagraph"/>
              <w:numPr>
                <w:ilvl w:val="0"/>
                <w:numId w:val="16"/>
              </w:numPr>
              <w:tabs>
                <w:tab w:val="left" w:pos="252"/>
              </w:tabs>
              <w:spacing w:after="0" w:line="240" w:lineRule="auto"/>
              <w:ind w:left="251" w:hanging="270"/>
              <w:jc w:val="both"/>
              <w:rPr>
                <w:rFonts w:ascii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lang w:val="ka-GE"/>
              </w:rPr>
              <w:t>სწორად აღწერს სარელსო მასალას და მის  ძირითად ქიმიურ შემადგენლობას;</w:t>
            </w:r>
          </w:p>
          <w:p w:rsidR="00CB2023" w:rsidRPr="0086665D" w:rsidRDefault="00CB2023" w:rsidP="0086665D">
            <w:pPr>
              <w:pStyle w:val="ListParagraph"/>
              <w:numPr>
                <w:ilvl w:val="0"/>
                <w:numId w:val="16"/>
              </w:numPr>
              <w:tabs>
                <w:tab w:val="left" w:pos="252"/>
              </w:tabs>
              <w:spacing w:after="0" w:line="240" w:lineRule="auto"/>
              <w:ind w:left="251" w:hanging="270"/>
              <w:jc w:val="both"/>
              <w:rPr>
                <w:rFonts w:ascii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lang w:val="ka-GE"/>
              </w:rPr>
              <w:t>სწორად განმარტავს რელსის სიგრძის, ღრეჩოს სიდიდის ნორმებს და მის დამოკიდებულებას ტემპერატურულ ცვალებადობასთან;</w:t>
            </w:r>
          </w:p>
          <w:p w:rsidR="00CB2023" w:rsidRPr="0086665D" w:rsidRDefault="00CB2023" w:rsidP="0086665D">
            <w:pPr>
              <w:pStyle w:val="ListParagraph"/>
              <w:numPr>
                <w:ilvl w:val="0"/>
                <w:numId w:val="16"/>
              </w:numPr>
              <w:tabs>
                <w:tab w:val="left" w:pos="252"/>
              </w:tabs>
              <w:spacing w:after="0" w:line="240" w:lineRule="auto"/>
              <w:ind w:left="251" w:hanging="270"/>
              <w:jc w:val="both"/>
              <w:rPr>
                <w:rFonts w:ascii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lang w:val="ka-GE"/>
              </w:rPr>
              <w:t>სწორად აღწერს რელსის ნიშანდებას (დამამზადებელი ქარხნის, რელსის ტიპის, დამზადების თარიღის, რელსის ჯგუფის, წრთობის სახეობის, გაგლინვის ნომრის მიხედვით);</w:t>
            </w:r>
          </w:p>
          <w:p w:rsidR="00CB2023" w:rsidRPr="0086665D" w:rsidRDefault="00CB2023" w:rsidP="0086665D">
            <w:pPr>
              <w:pStyle w:val="ListParagraph"/>
              <w:numPr>
                <w:ilvl w:val="0"/>
                <w:numId w:val="16"/>
              </w:numPr>
              <w:tabs>
                <w:tab w:val="left" w:pos="252"/>
              </w:tabs>
              <w:spacing w:after="0" w:line="240" w:lineRule="auto"/>
              <w:ind w:left="251" w:hanging="270"/>
              <w:jc w:val="both"/>
              <w:rPr>
                <w:rFonts w:ascii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lang w:val="ka-GE"/>
              </w:rPr>
              <w:t>სწორად აღწერს რელსის ცვეთის სახეებს და სიდიდეს  (ვერტიკალური, გვერდითი, დაყვანილი);</w:t>
            </w:r>
          </w:p>
          <w:p w:rsidR="00CB2023" w:rsidRPr="00CB2023" w:rsidRDefault="00CB2023" w:rsidP="00CB2023">
            <w:pPr>
              <w:pStyle w:val="ListParagraph"/>
              <w:numPr>
                <w:ilvl w:val="0"/>
                <w:numId w:val="16"/>
              </w:numPr>
              <w:tabs>
                <w:tab w:val="left" w:pos="252"/>
              </w:tabs>
              <w:spacing w:after="0" w:line="240" w:lineRule="auto"/>
              <w:ind w:left="251" w:hanging="270"/>
              <w:jc w:val="both"/>
              <w:rPr>
                <w:rFonts w:ascii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lang w:val="ka-GE"/>
              </w:rPr>
              <w:t>სწორად განმარტავს რელსების დახრილობის სიდიდის  ნორმებს ლიანდაგში.</w:t>
            </w:r>
          </w:p>
        </w:tc>
        <w:tc>
          <w:tcPr>
            <w:tcW w:w="1130" w:type="pct"/>
          </w:tcPr>
          <w:p w:rsidR="00CB2023" w:rsidRPr="0086665D" w:rsidRDefault="00CB2023" w:rsidP="0086665D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666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627" w:type="pct"/>
          </w:tcPr>
          <w:p w:rsidR="00CB2023" w:rsidRPr="0086665D" w:rsidRDefault="00CB2023" w:rsidP="00CB2023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666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CB2023" w:rsidRPr="0086665D" w:rsidTr="00CB2023">
        <w:trPr>
          <w:trHeight w:val="935"/>
          <w:jc w:val="center"/>
        </w:trPr>
        <w:tc>
          <w:tcPr>
            <w:tcW w:w="930" w:type="pct"/>
            <w:shd w:val="clear" w:color="auto" w:fill="auto"/>
          </w:tcPr>
          <w:p w:rsidR="00CB2023" w:rsidRPr="0086665D" w:rsidRDefault="00CB2023" w:rsidP="0086665D">
            <w:pPr>
              <w:pStyle w:val="ListParagraph"/>
              <w:numPr>
                <w:ilvl w:val="0"/>
                <w:numId w:val="1"/>
              </w:numPr>
              <w:tabs>
                <w:tab w:val="left" w:pos="157"/>
              </w:tabs>
              <w:spacing w:after="0" w:line="240" w:lineRule="auto"/>
              <w:ind w:left="-23" w:hanging="53"/>
              <w:jc w:val="both"/>
              <w:rPr>
                <w:rFonts w:ascii="Sylfaen" w:eastAsia="Sylfaen" w:hAnsi="Sylfaen" w:cs="Sylfaen"/>
                <w:b/>
                <w:lang w:val="ka-GE"/>
              </w:rPr>
            </w:pPr>
            <w:r w:rsidRPr="0086665D">
              <w:rPr>
                <w:rFonts w:ascii="Sylfaen" w:eastAsia="Sylfaen" w:hAnsi="Sylfaen" w:cs="Sylfaen"/>
                <w:b/>
                <w:lang w:val="ka-GE"/>
              </w:rPr>
              <w:t xml:space="preserve">საკონტაქტო რელსის კონსტრუქციის </w:t>
            </w:r>
            <w:r>
              <w:rPr>
                <w:rFonts w:ascii="Sylfaen" w:eastAsia="Sylfaen" w:hAnsi="Sylfaen" w:cs="Sylfaen"/>
                <w:b/>
                <w:lang w:val="ka-GE"/>
              </w:rPr>
              <w:t>დახასიათება</w:t>
            </w:r>
          </w:p>
        </w:tc>
        <w:tc>
          <w:tcPr>
            <w:tcW w:w="2313" w:type="pct"/>
            <w:shd w:val="clear" w:color="auto" w:fill="auto"/>
          </w:tcPr>
          <w:p w:rsidR="00CB2023" w:rsidRPr="0086665D" w:rsidRDefault="00CB2023" w:rsidP="0086665D">
            <w:pPr>
              <w:pStyle w:val="ListParagraph"/>
              <w:numPr>
                <w:ilvl w:val="0"/>
                <w:numId w:val="29"/>
              </w:numPr>
              <w:tabs>
                <w:tab w:val="left" w:pos="252"/>
              </w:tabs>
              <w:spacing w:after="0" w:line="240" w:lineRule="auto"/>
              <w:ind w:left="310" w:hanging="284"/>
              <w:jc w:val="both"/>
              <w:rPr>
                <w:rFonts w:ascii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lang w:val="ka-GE"/>
              </w:rPr>
              <w:t>სწორად განმარტავს საკონტაქტო რელსების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86665D">
              <w:rPr>
                <w:rFonts w:ascii="Sylfaen" w:hAnsi="Sylfaen" w:cs="Sylfaen"/>
                <w:lang w:val="ka-GE"/>
              </w:rPr>
              <w:t>დანიშნულებას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86665D">
              <w:rPr>
                <w:rFonts w:ascii="Sylfaen" w:hAnsi="Sylfaen" w:cs="Sylfaen"/>
                <w:lang w:val="ka-GE"/>
              </w:rPr>
              <w:t>და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86665D">
              <w:rPr>
                <w:rFonts w:ascii="Sylfaen" w:hAnsi="Sylfaen" w:cs="Sylfaen"/>
                <w:lang w:val="ka-GE"/>
              </w:rPr>
              <w:t>მათდამი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86665D">
              <w:rPr>
                <w:rFonts w:ascii="Sylfaen" w:hAnsi="Sylfaen" w:cs="Sylfaen"/>
                <w:lang w:val="ka-GE"/>
              </w:rPr>
              <w:t>წაყენებულ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86665D">
              <w:rPr>
                <w:rFonts w:ascii="Sylfaen" w:hAnsi="Sylfaen" w:cs="Sylfaen"/>
                <w:lang w:val="ka-GE"/>
              </w:rPr>
              <w:t>მოთხოვნებს;</w:t>
            </w:r>
          </w:p>
          <w:p w:rsidR="00CB2023" w:rsidRPr="0086665D" w:rsidRDefault="00CB2023" w:rsidP="0086665D">
            <w:pPr>
              <w:pStyle w:val="ListParagraph"/>
              <w:numPr>
                <w:ilvl w:val="0"/>
                <w:numId w:val="29"/>
              </w:numPr>
              <w:tabs>
                <w:tab w:val="left" w:pos="252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lang w:val="ka-GE"/>
              </w:rPr>
            </w:pPr>
            <w:r w:rsidRPr="0086665D">
              <w:rPr>
                <w:rFonts w:ascii="Sylfaen" w:hAnsi="Sylfaen" w:cs="Sylfaen"/>
                <w:lang w:val="ka-GE"/>
              </w:rPr>
              <w:t xml:space="preserve">სწორად აღწერს საკონტაქტო </w:t>
            </w:r>
            <w:r w:rsidRPr="0086665D">
              <w:rPr>
                <w:rFonts w:ascii="Sylfaen" w:hAnsi="Sylfaen"/>
                <w:lang w:val="ka-GE"/>
              </w:rPr>
              <w:t>რელსების პროფილს</w:t>
            </w:r>
            <w:r>
              <w:rPr>
                <w:rFonts w:ascii="Sylfaen" w:hAnsi="Sylfaen"/>
                <w:lang w:val="en-US"/>
              </w:rPr>
              <w:t>;</w:t>
            </w:r>
          </w:p>
          <w:p w:rsidR="00CB2023" w:rsidRPr="0086665D" w:rsidRDefault="00CB2023" w:rsidP="0086665D">
            <w:pPr>
              <w:pStyle w:val="ListParagraph"/>
              <w:numPr>
                <w:ilvl w:val="0"/>
                <w:numId w:val="29"/>
              </w:numPr>
              <w:tabs>
                <w:tab w:val="left" w:pos="252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lang w:val="ka-GE"/>
              </w:rPr>
            </w:pPr>
            <w:r w:rsidRPr="0086665D">
              <w:rPr>
                <w:rFonts w:ascii="Sylfaen" w:hAnsi="Sylfaen"/>
                <w:lang w:val="ka-GE"/>
              </w:rPr>
              <w:t>სწორად ჩამოთვლის განივი კვეთის ძირითად ზომებს;</w:t>
            </w:r>
          </w:p>
          <w:p w:rsidR="00CB2023" w:rsidRPr="0086665D" w:rsidRDefault="00CB2023" w:rsidP="0086665D">
            <w:pPr>
              <w:pStyle w:val="ListParagraph"/>
              <w:numPr>
                <w:ilvl w:val="0"/>
                <w:numId w:val="29"/>
              </w:numPr>
              <w:tabs>
                <w:tab w:val="left" w:pos="252"/>
              </w:tabs>
              <w:spacing w:after="0" w:line="240" w:lineRule="auto"/>
              <w:ind w:left="310" w:hanging="284"/>
              <w:jc w:val="both"/>
              <w:rPr>
                <w:rFonts w:ascii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lang w:val="ka-GE"/>
              </w:rPr>
              <w:t>სწორად აღწერს საკონტაქტო სარელსო მასალებს და მათ ძირითად ქიმიურ შემადგენლობას;</w:t>
            </w:r>
          </w:p>
          <w:p w:rsidR="00CB2023" w:rsidRPr="0086665D" w:rsidRDefault="00CB2023" w:rsidP="0086665D">
            <w:pPr>
              <w:pStyle w:val="ListParagraph"/>
              <w:numPr>
                <w:ilvl w:val="0"/>
                <w:numId w:val="29"/>
              </w:numPr>
              <w:tabs>
                <w:tab w:val="left" w:pos="252"/>
              </w:tabs>
              <w:spacing w:after="0" w:line="240" w:lineRule="auto"/>
              <w:ind w:left="310" w:hanging="284"/>
              <w:jc w:val="both"/>
              <w:rPr>
                <w:rFonts w:ascii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lang w:val="ka-GE"/>
              </w:rPr>
              <w:t>სწორად განმარტავს საკონტაქტო რელსის სიგრის,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86665D">
              <w:rPr>
                <w:rFonts w:ascii="Sylfaen" w:hAnsi="Sylfaen" w:cs="Sylfaen"/>
                <w:lang w:val="ka-GE"/>
              </w:rPr>
              <w:t>ღრეჩოს სიდიდის ნორმებს და მის დამოკიდებულებას ტემპერატურულ ცვალებადობასთან;</w:t>
            </w:r>
          </w:p>
          <w:p w:rsidR="00CB2023" w:rsidRPr="0086665D" w:rsidRDefault="00CB2023" w:rsidP="0086665D">
            <w:pPr>
              <w:pStyle w:val="ListParagraph"/>
              <w:numPr>
                <w:ilvl w:val="0"/>
                <w:numId w:val="29"/>
              </w:numPr>
              <w:tabs>
                <w:tab w:val="left" w:pos="252"/>
              </w:tabs>
              <w:spacing w:after="0" w:line="240" w:lineRule="auto"/>
              <w:ind w:left="310" w:hanging="284"/>
              <w:jc w:val="both"/>
              <w:rPr>
                <w:rFonts w:ascii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lang w:val="ka-GE"/>
              </w:rPr>
              <w:t>სწორად განმარტავს საკონტაქტო რელსების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86665D">
              <w:rPr>
                <w:rFonts w:ascii="Sylfaen" w:hAnsi="Sylfaen" w:cs="Sylfaen"/>
                <w:lang w:val="ka-GE"/>
              </w:rPr>
              <w:t>არინების დანიშნულებას;</w:t>
            </w:r>
          </w:p>
          <w:p w:rsidR="00CB2023" w:rsidRPr="0086665D" w:rsidRDefault="00CB2023" w:rsidP="0086665D">
            <w:pPr>
              <w:pStyle w:val="ListParagraph"/>
              <w:numPr>
                <w:ilvl w:val="0"/>
                <w:numId w:val="29"/>
              </w:numPr>
              <w:tabs>
                <w:tab w:val="left" w:pos="252"/>
              </w:tabs>
              <w:spacing w:after="0" w:line="240" w:lineRule="auto"/>
              <w:ind w:left="310" w:hanging="284"/>
              <w:jc w:val="both"/>
              <w:rPr>
                <w:rFonts w:ascii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lang w:val="ka-GE"/>
              </w:rPr>
              <w:t>სწორად აღწერს საკონტაქტო რელსის კვებას  და მის მოწყობას ისრული გადამყვანების ფარგლებში</w:t>
            </w:r>
            <w:r w:rsidRPr="0086665D">
              <w:rPr>
                <w:rFonts w:ascii="Sylfaen" w:hAnsi="Sylfaen" w:cs="Sylfaen"/>
                <w:lang w:val="en-US"/>
              </w:rPr>
              <w:t>.</w:t>
            </w:r>
          </w:p>
        </w:tc>
        <w:tc>
          <w:tcPr>
            <w:tcW w:w="1130" w:type="pct"/>
          </w:tcPr>
          <w:p w:rsidR="00CB2023" w:rsidRPr="0086665D" w:rsidRDefault="00CB2023" w:rsidP="0086665D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666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627" w:type="pct"/>
          </w:tcPr>
          <w:p w:rsidR="00CB2023" w:rsidRPr="0086665D" w:rsidRDefault="00CB2023" w:rsidP="00CB2023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666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CB2023" w:rsidRPr="0086665D" w:rsidTr="00CB2023">
        <w:trPr>
          <w:trHeight w:val="1043"/>
          <w:jc w:val="center"/>
        </w:trPr>
        <w:tc>
          <w:tcPr>
            <w:tcW w:w="930" w:type="pct"/>
            <w:shd w:val="clear" w:color="auto" w:fill="auto"/>
          </w:tcPr>
          <w:p w:rsidR="00CB2023" w:rsidRPr="0086665D" w:rsidRDefault="00CB2023" w:rsidP="0086665D">
            <w:pPr>
              <w:pStyle w:val="ListParagraph"/>
              <w:numPr>
                <w:ilvl w:val="0"/>
                <w:numId w:val="1"/>
              </w:numPr>
              <w:tabs>
                <w:tab w:val="left" w:pos="157"/>
              </w:tabs>
              <w:spacing w:after="0" w:line="240" w:lineRule="auto"/>
              <w:ind w:left="284" w:hanging="284"/>
              <w:jc w:val="both"/>
              <w:rPr>
                <w:rFonts w:ascii="Sylfaen" w:eastAsia="Sylfaen,Arial" w:hAnsi="Sylfaen" w:cs="Sylfaen,Arial"/>
                <w:b/>
                <w:lang w:val="ka-GE"/>
              </w:rPr>
            </w:pPr>
            <w:r w:rsidRPr="0086665D">
              <w:rPr>
                <w:rFonts w:ascii="Sylfaen" w:eastAsia="Sylfaen,Arial" w:hAnsi="Sylfaen" w:cs="Sylfaen,Arial"/>
                <w:b/>
                <w:lang w:val="ka-GE"/>
              </w:rPr>
              <w:lastRenderedPageBreak/>
              <w:t xml:space="preserve">რელსქვეშა საფუძვლის კონსტრუქციის </w:t>
            </w:r>
            <w:r>
              <w:rPr>
                <w:rFonts w:ascii="Sylfaen" w:eastAsia="Sylfaen" w:hAnsi="Sylfaen" w:cs="Sylfaen"/>
                <w:b/>
                <w:lang w:val="ka-GE"/>
              </w:rPr>
              <w:t>დახასიათება</w:t>
            </w:r>
          </w:p>
        </w:tc>
        <w:tc>
          <w:tcPr>
            <w:tcW w:w="2313" w:type="pct"/>
            <w:shd w:val="clear" w:color="auto" w:fill="auto"/>
          </w:tcPr>
          <w:p w:rsidR="00CB2023" w:rsidRPr="0086665D" w:rsidRDefault="00CB2023" w:rsidP="0086665D">
            <w:pPr>
              <w:pStyle w:val="ListParagraph"/>
              <w:numPr>
                <w:ilvl w:val="0"/>
                <w:numId w:val="17"/>
              </w:numPr>
              <w:tabs>
                <w:tab w:val="left" w:pos="168"/>
              </w:tabs>
              <w:spacing w:after="0" w:line="240" w:lineRule="auto"/>
              <w:ind w:left="251" w:hanging="270"/>
              <w:jc w:val="both"/>
              <w:rPr>
                <w:rFonts w:ascii="Sylfaen" w:hAnsi="Sylfaen"/>
                <w:bCs/>
                <w:lang w:val="ka-GE"/>
              </w:rPr>
            </w:pPr>
            <w:r w:rsidRPr="0086665D">
              <w:rPr>
                <w:rFonts w:ascii="Sylfaen" w:hAnsi="Sylfaen"/>
                <w:bCs/>
                <w:lang w:val="ka-GE"/>
              </w:rPr>
              <w:t>სწორად ჩამოთვლის რელსქვეშა საფუძვლის სახეებს;</w:t>
            </w:r>
          </w:p>
          <w:p w:rsidR="00CB2023" w:rsidRPr="0086665D" w:rsidRDefault="00CB2023" w:rsidP="0086665D">
            <w:pPr>
              <w:pStyle w:val="ListParagraph"/>
              <w:numPr>
                <w:ilvl w:val="0"/>
                <w:numId w:val="17"/>
              </w:numPr>
              <w:tabs>
                <w:tab w:val="left" w:pos="168"/>
              </w:tabs>
              <w:spacing w:after="0" w:line="240" w:lineRule="auto"/>
              <w:ind w:left="251" w:hanging="270"/>
              <w:jc w:val="both"/>
              <w:rPr>
                <w:rFonts w:ascii="Sylfaen" w:eastAsia="Sylfaen" w:hAnsi="Sylfaen" w:cs="Sylfaen"/>
                <w:lang w:val="ka-GE"/>
              </w:rPr>
            </w:pPr>
            <w:r w:rsidRPr="0086665D">
              <w:rPr>
                <w:rFonts w:ascii="Sylfaen" w:hAnsi="Sylfaen"/>
                <w:bCs/>
                <w:lang w:val="ka-GE"/>
              </w:rPr>
              <w:t>სწირად განმარტავს რელსქვეშა საფუძვლის დანიშნულებას და მათდამი წაყენებული მოთხოვნებს;</w:t>
            </w:r>
          </w:p>
          <w:p w:rsidR="00CB2023" w:rsidRPr="0086665D" w:rsidRDefault="00CB2023" w:rsidP="0086665D">
            <w:pPr>
              <w:pStyle w:val="ListParagraph"/>
              <w:numPr>
                <w:ilvl w:val="0"/>
                <w:numId w:val="17"/>
              </w:numPr>
              <w:tabs>
                <w:tab w:val="left" w:pos="168"/>
              </w:tabs>
              <w:spacing w:after="0" w:line="240" w:lineRule="auto"/>
              <w:ind w:left="251" w:hanging="270"/>
              <w:jc w:val="both"/>
              <w:rPr>
                <w:rFonts w:ascii="Sylfaen" w:eastAsia="Sylfaen" w:hAnsi="Sylfaen" w:cs="Sylfaen"/>
                <w:lang w:val="ka-GE"/>
              </w:rPr>
            </w:pPr>
            <w:r w:rsidRPr="0086665D">
              <w:rPr>
                <w:rFonts w:ascii="Sylfaen" w:hAnsi="Sylfaen"/>
                <w:bCs/>
                <w:lang w:val="ka-GE"/>
              </w:rPr>
              <w:t>სწორად განმარტავს შპალების ეპიურას;</w:t>
            </w:r>
          </w:p>
          <w:p w:rsidR="00CB2023" w:rsidRPr="0086665D" w:rsidRDefault="00CB2023" w:rsidP="0086665D">
            <w:pPr>
              <w:pStyle w:val="ListParagraph"/>
              <w:numPr>
                <w:ilvl w:val="0"/>
                <w:numId w:val="17"/>
              </w:numPr>
              <w:tabs>
                <w:tab w:val="left" w:pos="168"/>
              </w:tabs>
              <w:spacing w:after="0" w:line="240" w:lineRule="auto"/>
              <w:ind w:left="251" w:hanging="270"/>
              <w:jc w:val="both"/>
              <w:rPr>
                <w:rFonts w:ascii="Sylfaen" w:eastAsia="Sylfaen" w:hAnsi="Sylfaen" w:cs="Sylfaen"/>
                <w:lang w:val="ka-GE"/>
              </w:rPr>
            </w:pPr>
            <w:r w:rsidRPr="0086665D">
              <w:rPr>
                <w:rFonts w:ascii="Sylfaen" w:eastAsia="Sylfaen" w:hAnsi="Sylfaen" w:cs="Sylfaen"/>
                <w:lang w:val="ka-GE"/>
              </w:rPr>
              <w:t xml:space="preserve">სწორად </w:t>
            </w:r>
            <w:r w:rsidRPr="0086665D">
              <w:rPr>
                <w:rFonts w:ascii="Sylfaen" w:hAnsi="Sylfaen"/>
                <w:bCs/>
                <w:lang w:val="ka-GE"/>
              </w:rPr>
              <w:t xml:space="preserve">განმარტავს  </w:t>
            </w:r>
            <w:r w:rsidRPr="0086665D">
              <w:rPr>
                <w:rFonts w:ascii="Sylfaen" w:hAnsi="Sylfaen" w:cs="Sylfaen"/>
                <w:bCs/>
                <w:lang w:val="ka-GE"/>
              </w:rPr>
              <w:t>ხის და რკინა</w:t>
            </w:r>
            <w:r>
              <w:rPr>
                <w:rFonts w:ascii="Sylfaen" w:hAnsi="Sylfaen" w:cs="Sylfaen"/>
                <w:bCs/>
                <w:lang w:val="en-US"/>
              </w:rPr>
              <w:t>-</w:t>
            </w:r>
            <w:r w:rsidRPr="0086665D">
              <w:rPr>
                <w:rFonts w:ascii="Sylfaen" w:hAnsi="Sylfaen" w:cs="Sylfaen"/>
                <w:bCs/>
                <w:lang w:val="ka-GE"/>
              </w:rPr>
              <w:t>ბეტონის</w:t>
            </w:r>
            <w:r>
              <w:rPr>
                <w:rFonts w:ascii="Sylfaen" w:hAnsi="Sylfaen" w:cs="Sylfaen"/>
                <w:bCs/>
                <w:lang w:val="en-US"/>
              </w:rPr>
              <w:t xml:space="preserve"> </w:t>
            </w:r>
            <w:r w:rsidRPr="0086665D">
              <w:rPr>
                <w:rFonts w:ascii="Sylfaen" w:hAnsi="Sylfaen" w:cs="Sylfaen"/>
                <w:bCs/>
                <w:lang w:val="ka-GE"/>
              </w:rPr>
              <w:t>შპალების</w:t>
            </w:r>
            <w:r>
              <w:rPr>
                <w:rFonts w:ascii="Sylfaen" w:hAnsi="Sylfaen" w:cs="Sylfaen"/>
                <w:bCs/>
                <w:lang w:val="en-US"/>
              </w:rPr>
              <w:t xml:space="preserve"> </w:t>
            </w:r>
            <w:r w:rsidRPr="0086665D">
              <w:rPr>
                <w:rFonts w:ascii="Sylfaen" w:hAnsi="Sylfaen" w:cs="Sylfaen"/>
                <w:bCs/>
                <w:lang w:val="ka-GE"/>
              </w:rPr>
              <w:t>დადებით და უარყოფით თვისებებს</w:t>
            </w:r>
            <w:r w:rsidRPr="0086665D">
              <w:rPr>
                <w:rFonts w:ascii="Sylfaen" w:hAnsi="Sylfaen"/>
                <w:bCs/>
                <w:lang w:val="ka-GE"/>
              </w:rPr>
              <w:t>:</w:t>
            </w:r>
          </w:p>
          <w:p w:rsidR="00CB2023" w:rsidRPr="0086665D" w:rsidRDefault="00CB2023" w:rsidP="0086665D">
            <w:pPr>
              <w:pStyle w:val="ListParagraph"/>
              <w:numPr>
                <w:ilvl w:val="0"/>
                <w:numId w:val="17"/>
              </w:numPr>
              <w:tabs>
                <w:tab w:val="left" w:pos="168"/>
              </w:tabs>
              <w:spacing w:after="0" w:line="240" w:lineRule="auto"/>
              <w:ind w:left="251" w:hanging="270"/>
              <w:jc w:val="both"/>
              <w:rPr>
                <w:rFonts w:ascii="Sylfaen" w:eastAsia="Sylfaen" w:hAnsi="Sylfaen" w:cs="Sylfaen"/>
                <w:lang w:val="ka-GE"/>
              </w:rPr>
            </w:pPr>
            <w:r w:rsidRPr="0086665D">
              <w:rPr>
                <w:rFonts w:ascii="Sylfaen" w:eastAsia="Sylfaen" w:hAnsi="Sylfaen" w:cs="Sylfaen"/>
                <w:lang w:val="ka-GE"/>
              </w:rPr>
              <w:t xml:space="preserve">სწორად </w:t>
            </w:r>
            <w:r w:rsidRPr="0086665D">
              <w:rPr>
                <w:rFonts w:ascii="Sylfaen" w:hAnsi="Sylfaen"/>
                <w:bCs/>
                <w:lang w:val="ka-GE"/>
              </w:rPr>
              <w:t xml:space="preserve">აღწერს  </w:t>
            </w:r>
            <w:r w:rsidRPr="0086665D">
              <w:rPr>
                <w:rFonts w:ascii="Sylfaen" w:hAnsi="Sylfaen" w:cs="Sylfaen"/>
                <w:bCs/>
                <w:lang w:val="ka-GE"/>
              </w:rPr>
              <w:t>ხის და რკინა</w:t>
            </w:r>
            <w:r>
              <w:rPr>
                <w:rFonts w:ascii="Sylfaen" w:hAnsi="Sylfaen" w:cs="Sylfaen"/>
                <w:bCs/>
                <w:lang w:val="en-US"/>
              </w:rPr>
              <w:t>-</w:t>
            </w:r>
            <w:r w:rsidRPr="0086665D">
              <w:rPr>
                <w:rFonts w:ascii="Sylfaen" w:hAnsi="Sylfaen" w:cs="Sylfaen"/>
                <w:bCs/>
                <w:lang w:val="ka-GE"/>
              </w:rPr>
              <w:t>ბეტონის შპალების ტიპებს  განივი</w:t>
            </w:r>
            <w:r>
              <w:rPr>
                <w:rFonts w:ascii="Sylfaen" w:hAnsi="Sylfaen" w:cs="Sylfaen"/>
                <w:bCs/>
                <w:lang w:val="en-US"/>
              </w:rPr>
              <w:t xml:space="preserve"> </w:t>
            </w:r>
            <w:r w:rsidRPr="0086665D">
              <w:rPr>
                <w:rFonts w:ascii="Sylfaen" w:hAnsi="Sylfaen" w:cs="Sylfaen"/>
                <w:bCs/>
                <w:lang w:val="ka-GE"/>
              </w:rPr>
              <w:t>კვეთის</w:t>
            </w:r>
            <w:r>
              <w:rPr>
                <w:rFonts w:ascii="Sylfaen" w:hAnsi="Sylfaen" w:cs="Sylfaen"/>
                <w:bCs/>
                <w:lang w:val="en-US"/>
              </w:rPr>
              <w:t xml:space="preserve"> </w:t>
            </w:r>
            <w:r w:rsidRPr="0086665D">
              <w:rPr>
                <w:rFonts w:ascii="Sylfaen" w:hAnsi="Sylfaen" w:cs="Sylfaen"/>
                <w:bCs/>
                <w:lang w:val="ka-GE"/>
              </w:rPr>
              <w:t>ფორმის</w:t>
            </w:r>
            <w:r>
              <w:rPr>
                <w:rFonts w:ascii="Sylfaen" w:hAnsi="Sylfaen" w:cs="Sylfaen"/>
                <w:bCs/>
                <w:lang w:val="en-US"/>
              </w:rPr>
              <w:t xml:space="preserve"> </w:t>
            </w:r>
            <w:r w:rsidRPr="0086665D">
              <w:rPr>
                <w:rFonts w:ascii="Sylfaen" w:hAnsi="Sylfaen" w:cs="Sylfaen"/>
                <w:bCs/>
                <w:lang w:val="ka-GE"/>
              </w:rPr>
              <w:t>მიხედვით;</w:t>
            </w:r>
          </w:p>
          <w:p w:rsidR="00CB2023" w:rsidRPr="0086665D" w:rsidRDefault="00CB2023" w:rsidP="0086665D">
            <w:pPr>
              <w:pStyle w:val="ListParagraph"/>
              <w:numPr>
                <w:ilvl w:val="0"/>
                <w:numId w:val="17"/>
              </w:numPr>
              <w:tabs>
                <w:tab w:val="left" w:pos="168"/>
              </w:tabs>
              <w:spacing w:after="0" w:line="240" w:lineRule="auto"/>
              <w:ind w:left="251" w:hanging="270"/>
              <w:jc w:val="both"/>
              <w:rPr>
                <w:rFonts w:ascii="Sylfaen" w:eastAsia="Sylfaen" w:hAnsi="Sylfaen" w:cs="Sylfaen"/>
                <w:lang w:val="ka-GE"/>
              </w:rPr>
            </w:pPr>
            <w:r w:rsidRPr="0086665D">
              <w:rPr>
                <w:rFonts w:ascii="Sylfaen" w:eastAsia="Sylfaen" w:hAnsi="Sylfaen" w:cs="Sylfaen"/>
                <w:lang w:val="ka-GE"/>
              </w:rPr>
              <w:t xml:space="preserve">სწორად </w:t>
            </w:r>
            <w:r w:rsidRPr="0086665D">
              <w:rPr>
                <w:rFonts w:ascii="Sylfaen" w:hAnsi="Sylfaen"/>
                <w:bCs/>
                <w:lang w:val="ka-GE"/>
              </w:rPr>
              <w:t xml:space="preserve">განმარტავს  </w:t>
            </w:r>
            <w:r w:rsidRPr="0086665D">
              <w:rPr>
                <w:rFonts w:ascii="Sylfaen" w:hAnsi="Sylfaen" w:cs="Sylfaen"/>
                <w:bCs/>
                <w:lang w:val="ka-GE"/>
              </w:rPr>
              <w:t>ხის და რკინა</w:t>
            </w:r>
            <w:r>
              <w:rPr>
                <w:rFonts w:ascii="Sylfaen" w:hAnsi="Sylfaen" w:cs="Sylfaen"/>
                <w:bCs/>
                <w:lang w:val="en-US"/>
              </w:rPr>
              <w:t>-</w:t>
            </w:r>
            <w:r w:rsidRPr="0086665D">
              <w:rPr>
                <w:rFonts w:ascii="Sylfaen" w:hAnsi="Sylfaen" w:cs="Sylfaen"/>
                <w:bCs/>
                <w:lang w:val="ka-GE"/>
              </w:rPr>
              <w:t>ბეტონის შპალების მექანიკური</w:t>
            </w:r>
            <w:r>
              <w:rPr>
                <w:rFonts w:ascii="Sylfaen" w:hAnsi="Sylfaen" w:cs="Sylfaen"/>
                <w:bCs/>
                <w:lang w:val="en-US"/>
              </w:rPr>
              <w:t xml:space="preserve"> </w:t>
            </w:r>
            <w:r w:rsidRPr="0086665D">
              <w:rPr>
                <w:rFonts w:ascii="Sylfaen" w:hAnsi="Sylfaen" w:cs="Sylfaen"/>
                <w:bCs/>
                <w:lang w:val="ka-GE"/>
              </w:rPr>
              <w:t>დაზიანებების</w:t>
            </w:r>
            <w:r>
              <w:rPr>
                <w:rFonts w:ascii="Sylfaen" w:hAnsi="Sylfaen" w:cs="Sylfaen"/>
                <w:bCs/>
                <w:lang w:val="en-US"/>
              </w:rPr>
              <w:t xml:space="preserve"> </w:t>
            </w:r>
            <w:r w:rsidRPr="0086665D">
              <w:rPr>
                <w:rFonts w:ascii="Sylfaen" w:hAnsi="Sylfaen" w:cs="Sylfaen"/>
                <w:bCs/>
                <w:lang w:val="ka-GE"/>
              </w:rPr>
              <w:t>მიზეზებს;</w:t>
            </w:r>
          </w:p>
          <w:p w:rsidR="00CB2023" w:rsidRPr="0086665D" w:rsidRDefault="00CB2023" w:rsidP="0086665D">
            <w:pPr>
              <w:pStyle w:val="ListParagraph"/>
              <w:numPr>
                <w:ilvl w:val="0"/>
                <w:numId w:val="17"/>
              </w:numPr>
              <w:tabs>
                <w:tab w:val="left" w:pos="168"/>
              </w:tabs>
              <w:spacing w:after="0" w:line="240" w:lineRule="auto"/>
              <w:ind w:left="251" w:hanging="270"/>
              <w:jc w:val="both"/>
              <w:rPr>
                <w:rFonts w:ascii="Sylfaen" w:eastAsia="Sylfaen" w:hAnsi="Sylfaen" w:cs="Sylfaen"/>
                <w:lang w:val="ka-GE"/>
              </w:rPr>
            </w:pPr>
            <w:r w:rsidRPr="0086665D">
              <w:rPr>
                <w:rFonts w:ascii="Sylfaen" w:eastAsia="Sylfaen" w:hAnsi="Sylfaen" w:cs="Sylfaen"/>
                <w:lang w:val="ka-GE"/>
              </w:rPr>
              <w:t xml:space="preserve">სწორად </w:t>
            </w:r>
            <w:r w:rsidRPr="0086665D">
              <w:rPr>
                <w:rFonts w:ascii="Sylfaen" w:hAnsi="Sylfaen"/>
                <w:bCs/>
                <w:lang w:val="ka-GE"/>
              </w:rPr>
              <w:t xml:space="preserve">განმარტავს  </w:t>
            </w:r>
            <w:r w:rsidRPr="0086665D">
              <w:rPr>
                <w:rFonts w:ascii="Sylfaen" w:hAnsi="Sylfaen" w:cs="Sylfaen"/>
                <w:bCs/>
                <w:lang w:val="ka-GE"/>
              </w:rPr>
              <w:t>ხის</w:t>
            </w:r>
            <w:r>
              <w:rPr>
                <w:rFonts w:ascii="Sylfaen" w:hAnsi="Sylfaen" w:cs="Sylfaen"/>
                <w:bCs/>
                <w:lang w:val="en-US"/>
              </w:rPr>
              <w:t xml:space="preserve"> </w:t>
            </w:r>
            <w:r w:rsidRPr="0086665D">
              <w:rPr>
                <w:rFonts w:ascii="Sylfaen" w:hAnsi="Sylfaen" w:cs="Sylfaen"/>
                <w:bCs/>
                <w:lang w:val="ka-GE"/>
              </w:rPr>
              <w:t>შპალების შპალსაჟღენთქ</w:t>
            </w:r>
            <w:r>
              <w:rPr>
                <w:rFonts w:ascii="Sylfaen" w:hAnsi="Sylfaen" w:cs="Sylfaen"/>
                <w:bCs/>
                <w:lang w:val="en-US"/>
              </w:rPr>
              <w:t xml:space="preserve"> </w:t>
            </w:r>
            <w:r w:rsidRPr="0086665D">
              <w:rPr>
                <w:rFonts w:ascii="Sylfaen" w:hAnsi="Sylfaen" w:cs="Sylfaen"/>
                <w:bCs/>
                <w:lang w:val="ka-GE"/>
              </w:rPr>
              <w:t>არხნებში</w:t>
            </w:r>
            <w:r w:rsidRPr="0086665D">
              <w:rPr>
                <w:rFonts w:ascii="Sylfaen" w:hAnsi="Sylfaen"/>
                <w:bCs/>
                <w:lang w:val="ka-GE"/>
              </w:rPr>
              <w:t xml:space="preserve"> ანტისეპტიკებით გაჟღენთვის ტექნოლოგიას;</w:t>
            </w:r>
          </w:p>
          <w:p w:rsidR="00CB2023" w:rsidRPr="0086665D" w:rsidRDefault="00CB2023" w:rsidP="0086665D">
            <w:pPr>
              <w:pStyle w:val="ListParagraph"/>
              <w:numPr>
                <w:ilvl w:val="0"/>
                <w:numId w:val="17"/>
              </w:numPr>
              <w:tabs>
                <w:tab w:val="left" w:pos="168"/>
              </w:tabs>
              <w:spacing w:after="0" w:line="240" w:lineRule="auto"/>
              <w:ind w:left="251" w:hanging="270"/>
              <w:jc w:val="both"/>
              <w:rPr>
                <w:rFonts w:ascii="Sylfaen" w:eastAsia="Sylfaen" w:hAnsi="Sylfaen" w:cs="Sylfaen"/>
                <w:lang w:val="ka-GE"/>
              </w:rPr>
            </w:pPr>
            <w:r w:rsidRPr="0086665D">
              <w:rPr>
                <w:rFonts w:ascii="Sylfaen" w:eastAsia="Sylfaen" w:hAnsi="Sylfaen" w:cs="Sylfaen"/>
                <w:lang w:val="ka-GE"/>
              </w:rPr>
              <w:t xml:space="preserve">სწორად </w:t>
            </w:r>
            <w:r w:rsidRPr="0086665D">
              <w:rPr>
                <w:rFonts w:ascii="Sylfaen" w:hAnsi="Sylfaen"/>
                <w:bCs/>
                <w:lang w:val="ka-GE"/>
              </w:rPr>
              <w:t xml:space="preserve">განმარტავს   </w:t>
            </w:r>
            <w:r w:rsidRPr="0086665D">
              <w:rPr>
                <w:rFonts w:ascii="Sylfaen" w:hAnsi="Sylfaen" w:cs="Sylfaen"/>
                <w:bCs/>
                <w:lang w:val="ka-GE"/>
              </w:rPr>
              <w:t>რკინა</w:t>
            </w:r>
            <w:r>
              <w:rPr>
                <w:rFonts w:ascii="Sylfaen" w:hAnsi="Sylfaen" w:cs="Sylfaen"/>
                <w:bCs/>
                <w:lang w:val="en-US"/>
              </w:rPr>
              <w:t>-</w:t>
            </w:r>
            <w:r w:rsidRPr="0086665D">
              <w:rPr>
                <w:rFonts w:ascii="Sylfaen" w:hAnsi="Sylfaen" w:cs="Sylfaen"/>
                <w:bCs/>
                <w:lang w:val="ka-GE"/>
              </w:rPr>
              <w:t xml:space="preserve">ბეტონის შპალების </w:t>
            </w:r>
            <w:r w:rsidRPr="0086665D">
              <w:rPr>
                <w:rFonts w:ascii="Sylfaen" w:hAnsi="Sylfaen"/>
                <w:bCs/>
                <w:lang w:val="ka-GE"/>
              </w:rPr>
              <w:t xml:space="preserve"> დამზადების ტექნოლოგიას</w:t>
            </w:r>
            <w:r>
              <w:rPr>
                <w:rFonts w:ascii="Sylfaen" w:hAnsi="Sylfaen"/>
                <w:bCs/>
                <w:lang w:val="en-US"/>
              </w:rPr>
              <w:t>;</w:t>
            </w:r>
          </w:p>
          <w:p w:rsidR="00CB2023" w:rsidRPr="0086665D" w:rsidRDefault="00CB2023" w:rsidP="0086665D">
            <w:pPr>
              <w:pStyle w:val="ListParagraph"/>
              <w:numPr>
                <w:ilvl w:val="0"/>
                <w:numId w:val="17"/>
              </w:numPr>
              <w:tabs>
                <w:tab w:val="left" w:pos="168"/>
              </w:tabs>
              <w:spacing w:after="0" w:line="240" w:lineRule="auto"/>
              <w:ind w:left="251" w:hanging="270"/>
              <w:jc w:val="both"/>
              <w:rPr>
                <w:rFonts w:ascii="Sylfaen" w:eastAsia="Sylfaen" w:hAnsi="Sylfaen" w:cs="Sylfaen"/>
                <w:lang w:val="ka-GE"/>
              </w:rPr>
            </w:pPr>
            <w:r w:rsidRPr="0086665D">
              <w:rPr>
                <w:rFonts w:ascii="Sylfaen" w:eastAsia="Sylfaen" w:hAnsi="Sylfaen" w:cs="Sylfaen"/>
                <w:lang w:val="ka-GE"/>
              </w:rPr>
              <w:t xml:space="preserve">სწორად </w:t>
            </w:r>
            <w:r w:rsidRPr="0086665D">
              <w:rPr>
                <w:rFonts w:ascii="Sylfaen" w:hAnsi="Sylfaen"/>
                <w:bCs/>
                <w:lang w:val="ka-GE"/>
              </w:rPr>
              <w:t>განმარტავს   ფილოვანი რელსქვეშა  საფუძველის დანიშნულებას</w:t>
            </w:r>
            <w:r w:rsidRPr="0086665D">
              <w:rPr>
                <w:rFonts w:ascii="Sylfaen" w:hAnsi="Sylfaen"/>
                <w:bCs/>
                <w:lang w:val="en-US"/>
              </w:rPr>
              <w:t>.</w:t>
            </w:r>
          </w:p>
        </w:tc>
        <w:tc>
          <w:tcPr>
            <w:tcW w:w="1130" w:type="pct"/>
          </w:tcPr>
          <w:p w:rsidR="00CB2023" w:rsidRPr="0086665D" w:rsidRDefault="00CB2023" w:rsidP="0086665D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666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627" w:type="pct"/>
          </w:tcPr>
          <w:p w:rsidR="00CB2023" w:rsidRPr="0086665D" w:rsidRDefault="00CB2023" w:rsidP="00CB2023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666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CB2023" w:rsidRPr="0086665D" w:rsidTr="00CB2023">
        <w:trPr>
          <w:trHeight w:val="1043"/>
          <w:jc w:val="center"/>
        </w:trPr>
        <w:tc>
          <w:tcPr>
            <w:tcW w:w="930" w:type="pct"/>
            <w:shd w:val="clear" w:color="auto" w:fill="auto"/>
          </w:tcPr>
          <w:p w:rsidR="00CB2023" w:rsidRPr="0086665D" w:rsidRDefault="00CB2023" w:rsidP="0086665D">
            <w:pPr>
              <w:pStyle w:val="ListParagraph"/>
              <w:numPr>
                <w:ilvl w:val="0"/>
                <w:numId w:val="1"/>
              </w:numPr>
              <w:tabs>
                <w:tab w:val="left" w:pos="157"/>
              </w:tabs>
              <w:spacing w:after="0" w:line="240" w:lineRule="auto"/>
              <w:ind w:left="-23" w:hanging="53"/>
              <w:jc w:val="both"/>
              <w:rPr>
                <w:rFonts w:ascii="Sylfaen" w:eastAsia="Sylfaen,Arial" w:hAnsi="Sylfaen" w:cs="Sylfaen,Arial"/>
                <w:b/>
                <w:lang w:val="ka-GE"/>
              </w:rPr>
            </w:pPr>
            <w:r w:rsidRPr="0086665D">
              <w:rPr>
                <w:rFonts w:ascii="Sylfaen" w:hAnsi="Sylfaen"/>
                <w:b/>
                <w:bCs/>
                <w:lang w:val="ka-GE"/>
              </w:rPr>
              <w:t xml:space="preserve">სარელსო სამაგრების და  </w:t>
            </w:r>
            <w:r w:rsidRPr="0086665D">
              <w:rPr>
                <w:rFonts w:ascii="Sylfaen" w:hAnsi="Sylfaen"/>
                <w:b/>
                <w:lang w:val="ka-GE"/>
              </w:rPr>
              <w:t xml:space="preserve">ძვრაწინაღების </w:t>
            </w:r>
            <w:r w:rsidRPr="0086665D">
              <w:rPr>
                <w:rFonts w:ascii="Sylfaen" w:hAnsi="Sylfaen"/>
                <w:b/>
                <w:bCs/>
                <w:lang w:val="ka-GE"/>
              </w:rPr>
              <w:t xml:space="preserve">კონსტრუქციის </w:t>
            </w:r>
            <w:r>
              <w:rPr>
                <w:rFonts w:ascii="Sylfaen" w:eastAsia="Sylfaen" w:hAnsi="Sylfaen" w:cs="Sylfaen"/>
                <w:b/>
                <w:lang w:val="ka-GE"/>
              </w:rPr>
              <w:t>დახასიათება</w:t>
            </w:r>
          </w:p>
        </w:tc>
        <w:tc>
          <w:tcPr>
            <w:tcW w:w="2313" w:type="pct"/>
            <w:shd w:val="clear" w:color="auto" w:fill="auto"/>
          </w:tcPr>
          <w:p w:rsidR="00CB2023" w:rsidRPr="0086665D" w:rsidRDefault="00CB2023" w:rsidP="0086665D">
            <w:pPr>
              <w:pStyle w:val="ListParagraph"/>
              <w:numPr>
                <w:ilvl w:val="0"/>
                <w:numId w:val="18"/>
              </w:numPr>
              <w:tabs>
                <w:tab w:val="left" w:pos="168"/>
              </w:tabs>
              <w:spacing w:after="0" w:line="240" w:lineRule="auto"/>
              <w:ind w:left="251" w:hanging="270"/>
              <w:jc w:val="both"/>
              <w:rPr>
                <w:rFonts w:ascii="Sylfaen" w:hAnsi="Sylfaen"/>
                <w:bCs/>
                <w:lang w:val="ka-GE"/>
              </w:rPr>
            </w:pPr>
            <w:r w:rsidRPr="0086665D">
              <w:rPr>
                <w:rFonts w:ascii="Sylfaen" w:hAnsi="Sylfaen" w:cs="Sylfaen"/>
                <w:bCs/>
                <w:lang w:val="ka-GE"/>
              </w:rPr>
              <w:t>სწორად</w:t>
            </w:r>
            <w:r>
              <w:rPr>
                <w:rFonts w:ascii="Sylfaen" w:hAnsi="Sylfaen" w:cs="Sylfaen"/>
                <w:bCs/>
                <w:lang w:val="en-US"/>
              </w:rPr>
              <w:t xml:space="preserve"> </w:t>
            </w:r>
            <w:r w:rsidRPr="0086665D">
              <w:rPr>
                <w:rFonts w:ascii="Sylfaen" w:hAnsi="Sylfaen" w:cs="Sylfaen"/>
                <w:bCs/>
                <w:lang w:val="ka-GE"/>
              </w:rPr>
              <w:t>ჩამოთვლის</w:t>
            </w:r>
            <w:r>
              <w:rPr>
                <w:rFonts w:ascii="Sylfaen" w:hAnsi="Sylfaen" w:cs="Sylfaen"/>
                <w:bCs/>
                <w:lang w:val="en-US"/>
              </w:rPr>
              <w:t xml:space="preserve"> </w:t>
            </w:r>
            <w:r w:rsidRPr="0086665D">
              <w:rPr>
                <w:rFonts w:ascii="Sylfaen" w:hAnsi="Sylfaen"/>
                <w:bCs/>
                <w:lang w:val="ka-GE"/>
              </w:rPr>
              <w:t>სარელსო სამაგრების სახეებს;</w:t>
            </w:r>
          </w:p>
          <w:p w:rsidR="00CB2023" w:rsidRPr="0086665D" w:rsidRDefault="00CB2023" w:rsidP="0086665D">
            <w:pPr>
              <w:pStyle w:val="ListParagraph"/>
              <w:numPr>
                <w:ilvl w:val="0"/>
                <w:numId w:val="18"/>
              </w:numPr>
              <w:tabs>
                <w:tab w:val="left" w:pos="168"/>
              </w:tabs>
              <w:spacing w:after="0" w:line="240" w:lineRule="auto"/>
              <w:ind w:left="251" w:hanging="270"/>
              <w:jc w:val="both"/>
              <w:rPr>
                <w:rFonts w:ascii="Sylfaen" w:eastAsia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bCs/>
                <w:lang w:val="ka-GE"/>
              </w:rPr>
              <w:t>სწ</w:t>
            </w:r>
            <w:r>
              <w:rPr>
                <w:rFonts w:ascii="Sylfaen" w:hAnsi="Sylfaen" w:cs="Sylfaen"/>
                <w:bCs/>
                <w:lang w:val="ka-GE"/>
              </w:rPr>
              <w:t>ო</w:t>
            </w:r>
            <w:r w:rsidRPr="0086665D">
              <w:rPr>
                <w:rFonts w:ascii="Sylfaen" w:hAnsi="Sylfaen" w:cs="Sylfaen"/>
                <w:bCs/>
                <w:lang w:val="ka-GE"/>
              </w:rPr>
              <w:t>რად</w:t>
            </w:r>
            <w:r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86665D">
              <w:rPr>
                <w:rFonts w:ascii="Sylfaen" w:hAnsi="Sylfaen" w:cs="Sylfaen"/>
                <w:bCs/>
                <w:lang w:val="ka-GE"/>
              </w:rPr>
              <w:t>განმარტავს</w:t>
            </w:r>
            <w:r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86665D">
              <w:rPr>
                <w:rFonts w:ascii="Sylfaen" w:hAnsi="Sylfaen"/>
                <w:bCs/>
                <w:lang w:val="ka-GE"/>
              </w:rPr>
              <w:t>სარელსო სამაგრების დანიშნულებას და მათდამი წაყენებული მოთხოვნებს;</w:t>
            </w:r>
          </w:p>
          <w:p w:rsidR="00CB2023" w:rsidRPr="0086665D" w:rsidRDefault="00CB2023" w:rsidP="0086665D">
            <w:pPr>
              <w:pStyle w:val="ListParagraph"/>
              <w:numPr>
                <w:ilvl w:val="0"/>
                <w:numId w:val="18"/>
              </w:numPr>
              <w:tabs>
                <w:tab w:val="left" w:pos="168"/>
              </w:tabs>
              <w:spacing w:after="0" w:line="240" w:lineRule="auto"/>
              <w:ind w:left="251" w:hanging="270"/>
              <w:jc w:val="both"/>
              <w:rPr>
                <w:rFonts w:ascii="Sylfaen" w:eastAsia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bCs/>
                <w:lang w:val="ka-GE"/>
              </w:rPr>
              <w:t>სწორად</w:t>
            </w:r>
            <w:r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86665D">
              <w:rPr>
                <w:rFonts w:ascii="Sylfaen" w:hAnsi="Sylfaen" w:cs="Sylfaen"/>
                <w:bCs/>
                <w:lang w:val="ka-GE"/>
              </w:rPr>
              <w:t xml:space="preserve">ჩამოთვლის </w:t>
            </w:r>
            <w:r w:rsidRPr="0086665D">
              <w:rPr>
                <w:rFonts w:ascii="Sylfaen" w:hAnsi="Sylfaen"/>
                <w:bCs/>
                <w:lang w:val="ka-GE"/>
              </w:rPr>
              <w:t>საპირაპირო სარელსო სამაგრების ელემენტებს;</w:t>
            </w:r>
          </w:p>
          <w:p w:rsidR="00CB2023" w:rsidRPr="0086665D" w:rsidRDefault="00CB2023" w:rsidP="0086665D">
            <w:pPr>
              <w:pStyle w:val="ListParagraph"/>
              <w:numPr>
                <w:ilvl w:val="0"/>
                <w:numId w:val="18"/>
              </w:numPr>
              <w:tabs>
                <w:tab w:val="left" w:pos="168"/>
              </w:tabs>
              <w:spacing w:after="0" w:line="240" w:lineRule="auto"/>
              <w:ind w:left="251" w:hanging="270"/>
              <w:jc w:val="both"/>
              <w:rPr>
                <w:rFonts w:ascii="Sylfaen" w:eastAsia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bCs/>
                <w:lang w:val="ka-GE"/>
              </w:rPr>
              <w:t>სწორად</w:t>
            </w:r>
            <w:r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86665D">
              <w:rPr>
                <w:rFonts w:ascii="Sylfaen" w:hAnsi="Sylfaen" w:cs="Sylfaen"/>
                <w:bCs/>
                <w:lang w:val="ka-GE"/>
              </w:rPr>
              <w:t xml:space="preserve">ჩამოთვლის </w:t>
            </w:r>
            <w:r w:rsidRPr="0086665D">
              <w:rPr>
                <w:rFonts w:ascii="Sylfaen" w:hAnsi="Sylfaen"/>
                <w:bCs/>
                <w:lang w:val="ka-GE"/>
              </w:rPr>
              <w:t>პირაპირის სახეებს  რელსქვეშა საფუძველზე განლაგებისა და დანიშნულების მიხედვით;</w:t>
            </w:r>
          </w:p>
          <w:p w:rsidR="00CB2023" w:rsidRPr="0086665D" w:rsidRDefault="00CB2023" w:rsidP="0086665D">
            <w:pPr>
              <w:pStyle w:val="ListParagraph"/>
              <w:numPr>
                <w:ilvl w:val="0"/>
                <w:numId w:val="18"/>
              </w:numPr>
              <w:tabs>
                <w:tab w:val="left" w:pos="168"/>
              </w:tabs>
              <w:spacing w:after="0" w:line="240" w:lineRule="auto"/>
              <w:ind w:left="251" w:hanging="270"/>
              <w:jc w:val="both"/>
              <w:rPr>
                <w:rFonts w:ascii="Sylfaen" w:eastAsia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bCs/>
                <w:lang w:val="ka-GE"/>
              </w:rPr>
              <w:t>სწორად</w:t>
            </w:r>
            <w:r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86665D">
              <w:rPr>
                <w:rFonts w:ascii="Sylfaen" w:hAnsi="Sylfaen" w:cs="Sylfaen"/>
                <w:bCs/>
                <w:lang w:val="ka-GE"/>
              </w:rPr>
              <w:t xml:space="preserve">ჩამოთვლის </w:t>
            </w:r>
            <w:r w:rsidRPr="0086665D">
              <w:rPr>
                <w:rFonts w:ascii="Sylfaen" w:hAnsi="Sylfaen"/>
                <w:bCs/>
                <w:lang w:val="ka-GE"/>
              </w:rPr>
              <w:t>შუალედური სამაგრების ელემენტებს;</w:t>
            </w:r>
          </w:p>
          <w:p w:rsidR="00CB2023" w:rsidRPr="0086665D" w:rsidRDefault="00CB2023" w:rsidP="0086665D">
            <w:pPr>
              <w:pStyle w:val="ListParagraph"/>
              <w:numPr>
                <w:ilvl w:val="0"/>
                <w:numId w:val="18"/>
              </w:numPr>
              <w:tabs>
                <w:tab w:val="left" w:pos="168"/>
              </w:tabs>
              <w:spacing w:after="0" w:line="240" w:lineRule="auto"/>
              <w:ind w:left="251" w:hanging="270"/>
              <w:jc w:val="both"/>
              <w:rPr>
                <w:rFonts w:ascii="Sylfaen" w:eastAsia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bCs/>
                <w:lang w:val="ka-GE"/>
              </w:rPr>
              <w:t xml:space="preserve">სწორად აღწერს შუალედური სამაგრების ტიპებს </w:t>
            </w:r>
            <w:r w:rsidRPr="0086665D">
              <w:rPr>
                <w:rFonts w:ascii="Sylfaen" w:hAnsi="Sylfaen"/>
                <w:bCs/>
                <w:lang w:val="ka-GE"/>
              </w:rPr>
              <w:t xml:space="preserve">კონსტრუქციის მიხედვით </w:t>
            </w:r>
            <w:r w:rsidRPr="0086665D">
              <w:rPr>
                <w:rFonts w:ascii="Sylfaen" w:hAnsi="Sylfaen" w:cs="Sylfaen"/>
                <w:bCs/>
                <w:lang w:val="ka-GE"/>
              </w:rPr>
              <w:t xml:space="preserve"> (</w:t>
            </w:r>
            <w:r w:rsidRPr="0086665D">
              <w:rPr>
                <w:rFonts w:ascii="Sylfaen" w:hAnsi="Sylfaen"/>
                <w:bCs/>
                <w:lang w:val="ka-GE"/>
              </w:rPr>
              <w:t>განუცალკევებელი, განცალკევე</w:t>
            </w:r>
            <w:r w:rsidRPr="0086665D">
              <w:rPr>
                <w:rFonts w:ascii="Sylfaen" w:hAnsi="Sylfaen"/>
                <w:bCs/>
                <w:lang w:val="ka-GE"/>
              </w:rPr>
              <w:softHyphen/>
              <w:t>ბუ</w:t>
            </w:r>
            <w:r w:rsidRPr="0086665D">
              <w:rPr>
                <w:rFonts w:ascii="Sylfaen" w:hAnsi="Sylfaen"/>
                <w:bCs/>
                <w:lang w:val="ka-GE"/>
              </w:rPr>
              <w:softHyphen/>
              <w:t>ლი და შერეული);</w:t>
            </w:r>
          </w:p>
          <w:p w:rsidR="00CB2023" w:rsidRPr="0086665D" w:rsidRDefault="00CB2023" w:rsidP="0086665D">
            <w:pPr>
              <w:pStyle w:val="ListParagraph"/>
              <w:numPr>
                <w:ilvl w:val="0"/>
                <w:numId w:val="18"/>
              </w:numPr>
              <w:tabs>
                <w:tab w:val="left" w:pos="168"/>
              </w:tabs>
              <w:spacing w:after="0" w:line="240" w:lineRule="auto"/>
              <w:ind w:left="251" w:hanging="270"/>
              <w:jc w:val="both"/>
              <w:rPr>
                <w:rFonts w:ascii="Sylfaen" w:hAnsi="Sylfaen"/>
                <w:lang w:val="ka-GE"/>
              </w:rPr>
            </w:pPr>
            <w:r w:rsidRPr="0086665D">
              <w:rPr>
                <w:rFonts w:ascii="Sylfaen" w:hAnsi="Sylfaen" w:cs="Sylfaen"/>
                <w:bCs/>
                <w:lang w:val="ka-GE"/>
              </w:rPr>
              <w:t xml:space="preserve">სწორად განმარტავს </w:t>
            </w:r>
            <w:r w:rsidRPr="0086665D">
              <w:rPr>
                <w:rFonts w:ascii="Sylfaen" w:hAnsi="Sylfaen"/>
                <w:lang w:val="ka-GE"/>
              </w:rPr>
              <w:t>ლიანდაგის წაძვრის მიზეზებს;</w:t>
            </w:r>
          </w:p>
          <w:p w:rsidR="00CB2023" w:rsidRPr="0086665D" w:rsidRDefault="00CB2023" w:rsidP="0086665D">
            <w:pPr>
              <w:pStyle w:val="ListParagraph"/>
              <w:numPr>
                <w:ilvl w:val="0"/>
                <w:numId w:val="18"/>
              </w:numPr>
              <w:tabs>
                <w:tab w:val="left" w:pos="168"/>
              </w:tabs>
              <w:spacing w:after="0" w:line="240" w:lineRule="auto"/>
              <w:ind w:left="251" w:hanging="270"/>
              <w:jc w:val="both"/>
              <w:rPr>
                <w:rFonts w:ascii="Sylfaen" w:eastAsia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bCs/>
                <w:lang w:val="ka-GE"/>
              </w:rPr>
              <w:t xml:space="preserve">სწორად განმარტავს </w:t>
            </w:r>
            <w:r w:rsidRPr="0086665D">
              <w:rPr>
                <w:rFonts w:ascii="Sylfaen" w:hAnsi="Sylfaen"/>
                <w:lang w:val="ka-GE"/>
              </w:rPr>
              <w:t xml:space="preserve"> ძვრაწინაღების დანიშნულებას ტიპისა და მოქმედების პრინციპის მიხედვით</w:t>
            </w:r>
            <w:r w:rsidRPr="0086665D">
              <w:rPr>
                <w:rFonts w:ascii="Sylfaen" w:hAnsi="Sylfaen"/>
                <w:lang w:val="en-US"/>
              </w:rPr>
              <w:t>.</w:t>
            </w:r>
          </w:p>
        </w:tc>
        <w:tc>
          <w:tcPr>
            <w:tcW w:w="1130" w:type="pct"/>
          </w:tcPr>
          <w:p w:rsidR="00CB2023" w:rsidRPr="0086665D" w:rsidRDefault="00CB2023" w:rsidP="0086665D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666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627" w:type="pct"/>
          </w:tcPr>
          <w:p w:rsidR="00CB2023" w:rsidRPr="0086665D" w:rsidRDefault="00CB2023" w:rsidP="00CB2023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666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CB2023" w:rsidRPr="0086665D" w:rsidTr="00CB2023">
        <w:trPr>
          <w:trHeight w:val="1043"/>
          <w:jc w:val="center"/>
        </w:trPr>
        <w:tc>
          <w:tcPr>
            <w:tcW w:w="930" w:type="pct"/>
            <w:shd w:val="clear" w:color="auto" w:fill="auto"/>
          </w:tcPr>
          <w:p w:rsidR="00CB2023" w:rsidRPr="0086665D" w:rsidRDefault="00CB2023" w:rsidP="0086665D">
            <w:pPr>
              <w:pStyle w:val="ListParagraph"/>
              <w:numPr>
                <w:ilvl w:val="0"/>
                <w:numId w:val="1"/>
              </w:numPr>
              <w:tabs>
                <w:tab w:val="left" w:pos="157"/>
              </w:tabs>
              <w:spacing w:after="0" w:line="240" w:lineRule="auto"/>
              <w:ind w:left="-23" w:hanging="53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86665D">
              <w:rPr>
                <w:rFonts w:ascii="Sylfaen" w:hAnsi="Sylfaen"/>
                <w:b/>
                <w:bCs/>
                <w:lang w:val="ka-GE"/>
              </w:rPr>
              <w:t xml:space="preserve">სალიანდაგო ბალასტის შრის კონსტრუქციის </w:t>
            </w:r>
            <w:r>
              <w:rPr>
                <w:rFonts w:ascii="Sylfaen" w:eastAsia="Sylfaen" w:hAnsi="Sylfaen" w:cs="Sylfaen"/>
                <w:b/>
                <w:lang w:val="ka-GE"/>
              </w:rPr>
              <w:t>დახასიათება</w:t>
            </w:r>
          </w:p>
        </w:tc>
        <w:tc>
          <w:tcPr>
            <w:tcW w:w="2313" w:type="pct"/>
            <w:shd w:val="clear" w:color="auto" w:fill="auto"/>
          </w:tcPr>
          <w:p w:rsidR="00CB2023" w:rsidRPr="0086665D" w:rsidRDefault="00CB2023" w:rsidP="0086665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51" w:hanging="270"/>
              <w:jc w:val="both"/>
              <w:rPr>
                <w:rFonts w:ascii="Sylfaen" w:hAnsi="Sylfaen"/>
                <w:lang w:val="ka-GE"/>
              </w:rPr>
            </w:pPr>
            <w:r w:rsidRPr="0086665D">
              <w:rPr>
                <w:rFonts w:ascii="Sylfaen" w:hAnsi="Sylfaen" w:cs="Sylfaen"/>
                <w:lang w:val="ka-GE"/>
              </w:rPr>
              <w:t>სწორად განმარტავს ბალასტის შრის დანიშნულებას;</w:t>
            </w:r>
          </w:p>
          <w:p w:rsidR="00CB2023" w:rsidRPr="0086665D" w:rsidRDefault="00CB2023" w:rsidP="0086665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51" w:hanging="270"/>
              <w:jc w:val="both"/>
              <w:rPr>
                <w:rFonts w:ascii="Sylfaen" w:hAnsi="Sylfaen"/>
                <w:lang w:val="ka-GE"/>
              </w:rPr>
            </w:pPr>
            <w:r w:rsidRPr="0086665D">
              <w:rPr>
                <w:rFonts w:ascii="Sylfaen" w:hAnsi="Sylfaen" w:cs="Sylfaen"/>
                <w:lang w:val="ka-GE"/>
              </w:rPr>
              <w:t xml:space="preserve">სწორად განმარტავს  სალიანდაგო ბალასტისადმი </w:t>
            </w:r>
            <w:r w:rsidRPr="0086665D">
              <w:rPr>
                <w:rFonts w:ascii="Sylfaen" w:hAnsi="Sylfaen"/>
                <w:bCs/>
                <w:lang w:val="ka-GE"/>
              </w:rPr>
              <w:t xml:space="preserve">წაყენებულ მოთხოვნებს და მისი  მუშაობის პირობებს; </w:t>
            </w:r>
          </w:p>
          <w:p w:rsidR="00CB2023" w:rsidRPr="0086665D" w:rsidRDefault="00CB2023" w:rsidP="0086665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51" w:hanging="270"/>
              <w:jc w:val="both"/>
              <w:rPr>
                <w:rFonts w:ascii="Sylfaen" w:hAnsi="Sylfaen"/>
                <w:lang w:val="ka-GE"/>
              </w:rPr>
            </w:pPr>
            <w:r w:rsidRPr="0086665D">
              <w:rPr>
                <w:rFonts w:ascii="Sylfaen" w:hAnsi="Sylfaen" w:cs="Sylfaen"/>
                <w:lang w:val="ka-GE"/>
              </w:rPr>
              <w:t>სწორად ჩამოთვლის საბალასტო მასალას, მათი ფრაქციის სიდიდის მიხედვით;</w:t>
            </w:r>
          </w:p>
          <w:p w:rsidR="00CB2023" w:rsidRPr="0086665D" w:rsidRDefault="00CB2023" w:rsidP="0086665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51" w:hanging="270"/>
              <w:jc w:val="both"/>
              <w:rPr>
                <w:rFonts w:ascii="Sylfaen" w:hAnsi="Sylfaen"/>
                <w:lang w:val="ka-GE"/>
              </w:rPr>
            </w:pPr>
            <w:r w:rsidRPr="0086665D">
              <w:rPr>
                <w:rFonts w:ascii="Sylfaen" w:hAnsi="Sylfaen" w:cs="Sylfaen"/>
                <w:lang w:val="ka-GE"/>
              </w:rPr>
              <w:t xml:space="preserve"> სწორად ჩამოთვლის   ბალასტის შრის პრიზმის ზომებს</w:t>
            </w:r>
            <w:r w:rsidRPr="0086665D">
              <w:rPr>
                <w:rFonts w:ascii="Sylfaen" w:hAnsi="Sylfaen" w:cs="Sylfaen"/>
                <w:lang w:val="en-US"/>
              </w:rPr>
              <w:t>.</w:t>
            </w:r>
          </w:p>
        </w:tc>
        <w:tc>
          <w:tcPr>
            <w:tcW w:w="1130" w:type="pct"/>
          </w:tcPr>
          <w:p w:rsidR="00CB2023" w:rsidRPr="0086665D" w:rsidRDefault="00CB2023" w:rsidP="0086665D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666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627" w:type="pct"/>
          </w:tcPr>
          <w:p w:rsidR="00CB2023" w:rsidRPr="0086665D" w:rsidRDefault="00CB2023" w:rsidP="00CB2023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666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CB2023" w:rsidRPr="0086665D" w:rsidTr="00CB2023">
        <w:trPr>
          <w:trHeight w:val="1043"/>
          <w:jc w:val="center"/>
        </w:trPr>
        <w:tc>
          <w:tcPr>
            <w:tcW w:w="930" w:type="pct"/>
            <w:shd w:val="clear" w:color="auto" w:fill="auto"/>
          </w:tcPr>
          <w:p w:rsidR="00CB2023" w:rsidRPr="0086665D" w:rsidRDefault="00CB2023" w:rsidP="0086665D">
            <w:pPr>
              <w:pStyle w:val="ListParagraph"/>
              <w:numPr>
                <w:ilvl w:val="0"/>
                <w:numId w:val="1"/>
              </w:numPr>
              <w:tabs>
                <w:tab w:val="left" w:pos="157"/>
              </w:tabs>
              <w:spacing w:after="0" w:line="240" w:lineRule="auto"/>
              <w:ind w:left="-23" w:hanging="53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86665D">
              <w:rPr>
                <w:rFonts w:ascii="Sylfaen" w:hAnsi="Sylfaen"/>
                <w:b/>
                <w:bCs/>
                <w:lang w:val="ka-GE"/>
              </w:rPr>
              <w:lastRenderedPageBreak/>
              <w:t xml:space="preserve">ისრული გადამყვანების კონსტრუქციის </w:t>
            </w:r>
            <w:r>
              <w:rPr>
                <w:rFonts w:ascii="Sylfaen" w:eastAsia="Sylfaen" w:hAnsi="Sylfaen" w:cs="Sylfaen"/>
                <w:b/>
                <w:lang w:val="ka-GE"/>
              </w:rPr>
              <w:t>დახასიათება</w:t>
            </w:r>
          </w:p>
        </w:tc>
        <w:tc>
          <w:tcPr>
            <w:tcW w:w="2313" w:type="pct"/>
            <w:shd w:val="clear" w:color="auto" w:fill="auto"/>
          </w:tcPr>
          <w:p w:rsidR="00CB2023" w:rsidRPr="0086665D" w:rsidRDefault="00CB2023" w:rsidP="0086665D">
            <w:pPr>
              <w:pStyle w:val="ListParagraph"/>
              <w:numPr>
                <w:ilvl w:val="0"/>
                <w:numId w:val="20"/>
              </w:numPr>
              <w:tabs>
                <w:tab w:val="left" w:pos="252"/>
              </w:tabs>
              <w:spacing w:after="0" w:line="240" w:lineRule="auto"/>
              <w:ind w:left="251" w:hanging="270"/>
              <w:jc w:val="both"/>
              <w:rPr>
                <w:rFonts w:ascii="Sylfaen" w:eastAsia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lang w:val="ka-GE"/>
              </w:rPr>
              <w:t>სწორად განმარტავს ისრული გადამყვანების დანიშნულებას;</w:t>
            </w:r>
          </w:p>
          <w:p w:rsidR="00CB2023" w:rsidRPr="0086665D" w:rsidRDefault="00CB2023" w:rsidP="0086665D">
            <w:pPr>
              <w:pStyle w:val="ListParagraph"/>
              <w:numPr>
                <w:ilvl w:val="0"/>
                <w:numId w:val="20"/>
              </w:numPr>
              <w:tabs>
                <w:tab w:val="left" w:pos="252"/>
              </w:tabs>
              <w:spacing w:after="0" w:line="240" w:lineRule="auto"/>
              <w:ind w:left="251" w:hanging="270"/>
              <w:jc w:val="both"/>
              <w:rPr>
                <w:rFonts w:ascii="Sylfaen" w:eastAsia="Sylfaen" w:hAnsi="Sylfaen" w:cs="Sylfaen"/>
                <w:lang w:val="ka-GE"/>
              </w:rPr>
            </w:pPr>
            <w:r w:rsidRPr="0086665D">
              <w:rPr>
                <w:rFonts w:ascii="Sylfaen" w:hAnsi="Sylfaen"/>
                <w:bCs/>
                <w:lang w:val="ka-GE"/>
              </w:rPr>
              <w:t>სწორად ჩამოთვლის ისრული გადამყვანის ძირითად შემადგენელ  ნაწილებს და გეომეტრიულ ზომებს;</w:t>
            </w:r>
          </w:p>
          <w:p w:rsidR="00CB2023" w:rsidRPr="0086665D" w:rsidRDefault="00CB2023" w:rsidP="0086665D">
            <w:pPr>
              <w:pStyle w:val="ListParagraph"/>
              <w:numPr>
                <w:ilvl w:val="0"/>
                <w:numId w:val="20"/>
              </w:numPr>
              <w:tabs>
                <w:tab w:val="left" w:pos="252"/>
              </w:tabs>
              <w:spacing w:after="0" w:line="240" w:lineRule="auto"/>
              <w:ind w:left="251" w:hanging="270"/>
              <w:jc w:val="both"/>
              <w:rPr>
                <w:rFonts w:ascii="Sylfaen" w:eastAsia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lang w:val="ka-GE"/>
              </w:rPr>
              <w:t>სწორად განმარტავს  ისრის დანიშნულებას;</w:t>
            </w:r>
          </w:p>
          <w:p w:rsidR="00CB2023" w:rsidRPr="0086665D" w:rsidRDefault="00CB2023" w:rsidP="0086665D">
            <w:pPr>
              <w:pStyle w:val="ListParagraph"/>
              <w:numPr>
                <w:ilvl w:val="0"/>
                <w:numId w:val="20"/>
              </w:numPr>
              <w:tabs>
                <w:tab w:val="left" w:pos="252"/>
              </w:tabs>
              <w:spacing w:after="0" w:line="240" w:lineRule="auto"/>
              <w:ind w:left="251" w:hanging="270"/>
              <w:jc w:val="both"/>
              <w:rPr>
                <w:rFonts w:ascii="Sylfaen" w:eastAsia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lang w:val="ka-GE"/>
              </w:rPr>
              <w:t xml:space="preserve">სწორად განმარტავს  </w:t>
            </w:r>
            <w:r w:rsidRPr="0086665D">
              <w:rPr>
                <w:rFonts w:ascii="Sylfaen" w:hAnsi="Sylfaen"/>
                <w:bCs/>
                <w:lang w:val="ka-GE"/>
              </w:rPr>
              <w:t>შემაერთებელი ლიანდაგი</w:t>
            </w:r>
            <w:r w:rsidRPr="0086665D">
              <w:rPr>
                <w:rFonts w:ascii="Sylfaen" w:hAnsi="Sylfaen" w:cs="Sylfaen"/>
                <w:lang w:val="ka-GE"/>
              </w:rPr>
              <w:t xml:space="preserve">ს დანიშნულებას და მის </w:t>
            </w:r>
            <w:r w:rsidRPr="0086665D">
              <w:rPr>
                <w:rFonts w:ascii="Sylfaen" w:hAnsi="Sylfaen"/>
                <w:bCs/>
                <w:lang w:val="ka-GE"/>
              </w:rPr>
              <w:t>გეომეტრიულ მახასიათებლებს;</w:t>
            </w:r>
          </w:p>
          <w:p w:rsidR="00CB2023" w:rsidRPr="0086665D" w:rsidRDefault="00CB2023" w:rsidP="0086665D">
            <w:pPr>
              <w:pStyle w:val="ListParagraph"/>
              <w:numPr>
                <w:ilvl w:val="0"/>
                <w:numId w:val="20"/>
              </w:numPr>
              <w:tabs>
                <w:tab w:val="left" w:pos="252"/>
              </w:tabs>
              <w:spacing w:after="0" w:line="240" w:lineRule="auto"/>
              <w:ind w:left="251" w:hanging="270"/>
              <w:jc w:val="both"/>
              <w:rPr>
                <w:rFonts w:ascii="Sylfaen" w:eastAsia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lang w:val="ka-GE"/>
              </w:rPr>
              <w:t xml:space="preserve">სწორად განმარტავს  ჯვარედის კომპლექტის დანიშნულებას და მის </w:t>
            </w:r>
            <w:r w:rsidRPr="0086665D">
              <w:rPr>
                <w:rFonts w:ascii="Sylfaen" w:hAnsi="Sylfaen"/>
                <w:bCs/>
                <w:lang w:val="ka-GE"/>
              </w:rPr>
              <w:t>შემადგენელ  ნაწილებს;</w:t>
            </w:r>
          </w:p>
          <w:p w:rsidR="00CB2023" w:rsidRPr="0086665D" w:rsidRDefault="00CB2023" w:rsidP="0086665D">
            <w:pPr>
              <w:pStyle w:val="ListParagraph"/>
              <w:numPr>
                <w:ilvl w:val="0"/>
                <w:numId w:val="20"/>
              </w:numPr>
              <w:tabs>
                <w:tab w:val="left" w:pos="252"/>
              </w:tabs>
              <w:spacing w:after="0" w:line="240" w:lineRule="auto"/>
              <w:ind w:left="251" w:hanging="270"/>
              <w:jc w:val="both"/>
              <w:rPr>
                <w:rFonts w:ascii="Sylfaen" w:eastAsia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lang w:val="ka-GE"/>
              </w:rPr>
              <w:t>სწორად განმარტავს   ისრული გადამყვანის ძელების დანიშნულებას;</w:t>
            </w:r>
          </w:p>
          <w:p w:rsidR="00CB2023" w:rsidRPr="0086665D" w:rsidRDefault="00CB2023" w:rsidP="0086665D">
            <w:pPr>
              <w:pStyle w:val="ListParagraph"/>
              <w:numPr>
                <w:ilvl w:val="0"/>
                <w:numId w:val="20"/>
              </w:numPr>
              <w:tabs>
                <w:tab w:val="left" w:pos="252"/>
              </w:tabs>
              <w:spacing w:after="0" w:line="240" w:lineRule="auto"/>
              <w:ind w:left="251" w:hanging="270"/>
              <w:jc w:val="both"/>
              <w:rPr>
                <w:rFonts w:ascii="Sylfaen" w:eastAsia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lang w:val="ka-GE"/>
              </w:rPr>
              <w:t>სწორად აღწერს   ისრული გადამყვანის ჯვარედის მარკას;</w:t>
            </w:r>
          </w:p>
          <w:p w:rsidR="00CB2023" w:rsidRPr="0086665D" w:rsidRDefault="00CB2023" w:rsidP="0086665D">
            <w:pPr>
              <w:pStyle w:val="ListParagraph"/>
              <w:numPr>
                <w:ilvl w:val="0"/>
                <w:numId w:val="20"/>
              </w:numPr>
              <w:spacing w:line="240" w:lineRule="auto"/>
              <w:ind w:left="251" w:hanging="270"/>
              <w:jc w:val="both"/>
              <w:rPr>
                <w:rFonts w:ascii="Sylfaen" w:hAnsi="Sylfaen"/>
              </w:rPr>
            </w:pPr>
            <w:r w:rsidRPr="0086665D">
              <w:rPr>
                <w:rFonts w:ascii="Sylfaen" w:hAnsi="Sylfaen" w:cs="Sylfaen"/>
                <w:lang w:val="ka-GE"/>
              </w:rPr>
              <w:t>სწორად აღწერს ისრული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86665D">
              <w:rPr>
                <w:rFonts w:ascii="Sylfaen" w:hAnsi="Sylfaen" w:cs="Sylfaen"/>
                <w:lang w:val="ka-GE"/>
              </w:rPr>
              <w:t>გადამყვანის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86665D">
              <w:rPr>
                <w:rFonts w:ascii="Sylfaen" w:hAnsi="Sylfaen" w:cs="Sylfaen"/>
                <w:lang w:val="ka-GE"/>
              </w:rPr>
              <w:t>მოწყობის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86665D">
              <w:rPr>
                <w:rFonts w:ascii="Sylfaen" w:hAnsi="Sylfaen" w:cs="Sylfaen"/>
                <w:lang w:val="ka-GE"/>
              </w:rPr>
              <w:t>თავისებურებებს ავტობლოკირებისა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86665D">
              <w:rPr>
                <w:rFonts w:ascii="Sylfaen" w:hAnsi="Sylfaen" w:cs="Sylfaen"/>
                <w:lang w:val="ka-GE"/>
              </w:rPr>
              <w:t>და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86665D">
              <w:rPr>
                <w:rFonts w:ascii="Sylfaen" w:hAnsi="Sylfaen" w:cs="Sylfaen"/>
                <w:lang w:val="ka-GE"/>
              </w:rPr>
              <w:t>ელექტრული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86665D">
              <w:rPr>
                <w:rFonts w:ascii="Sylfaen" w:hAnsi="Sylfaen" w:cs="Sylfaen"/>
                <w:lang w:val="ka-GE"/>
              </w:rPr>
              <w:t>წ</w:t>
            </w:r>
            <w:r w:rsidRPr="0086665D">
              <w:rPr>
                <w:rFonts w:ascii="Sylfaen" w:hAnsi="Sylfaen"/>
                <w:lang w:val="ka-GE"/>
              </w:rPr>
              <w:t>ევის უბნებზე</w:t>
            </w:r>
            <w:r w:rsidRPr="0086665D">
              <w:rPr>
                <w:rFonts w:ascii="Sylfaen" w:hAnsi="Sylfaen"/>
                <w:lang w:val="en-US"/>
              </w:rPr>
              <w:t>.</w:t>
            </w:r>
          </w:p>
        </w:tc>
        <w:tc>
          <w:tcPr>
            <w:tcW w:w="1130" w:type="pct"/>
          </w:tcPr>
          <w:p w:rsidR="00CB2023" w:rsidRPr="0086665D" w:rsidRDefault="00CB2023" w:rsidP="0086665D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666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627" w:type="pct"/>
          </w:tcPr>
          <w:p w:rsidR="00CB2023" w:rsidRPr="0086665D" w:rsidRDefault="00CB2023" w:rsidP="00CB2023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666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</w:tbl>
    <w:p w:rsidR="002E448E" w:rsidRPr="0086665D" w:rsidRDefault="002E448E" w:rsidP="0086665D">
      <w:pPr>
        <w:spacing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:rsidR="003438B3" w:rsidRPr="0086665D" w:rsidRDefault="00490842" w:rsidP="0086665D">
      <w:pPr>
        <w:spacing w:line="240" w:lineRule="auto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  <w:r w:rsidRPr="0086665D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3. </w:t>
      </w:r>
      <w:r w:rsidR="005D4196" w:rsidRPr="0086665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Pr="0086665D" w:rsidRDefault="00637623" w:rsidP="0086665D">
      <w:pPr>
        <w:spacing w:line="240" w:lineRule="auto"/>
        <w:jc w:val="both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 w:rsidRPr="0086665D">
        <w:rPr>
          <w:rFonts w:ascii="Sylfaen" w:eastAsia="Sylfaen" w:hAnsi="Sylfaen" w:cs="Sylfaen"/>
          <w:b/>
          <w:bCs/>
          <w:sz w:val="20"/>
          <w:szCs w:val="20"/>
          <w:lang w:val="ka-GE"/>
        </w:rPr>
        <w:t>3.1</w:t>
      </w:r>
      <w:r w:rsidR="00285684" w:rsidRPr="0086665D">
        <w:rPr>
          <w:rFonts w:ascii="Sylfaen" w:eastAsia="Sylfaen" w:hAnsi="Sylfaen" w:cs="Sylfaen"/>
          <w:b/>
          <w:bCs/>
          <w:sz w:val="20"/>
          <w:szCs w:val="20"/>
          <w:lang w:val="ka-GE"/>
        </w:rPr>
        <w:t>. რეკომენდაციები სწავ</w:t>
      </w:r>
      <w:r w:rsidR="000A6D76" w:rsidRPr="0086665D">
        <w:rPr>
          <w:rFonts w:ascii="Sylfaen" w:eastAsia="Sylfaen" w:hAnsi="Sylfaen" w:cs="Sylfaen"/>
          <w:b/>
          <w:bCs/>
          <w:sz w:val="20"/>
          <w:szCs w:val="20"/>
          <w:lang w:val="ka-GE"/>
        </w:rPr>
        <w:t>ლებისა და შეფასების ორგანიზების</w:t>
      </w:r>
      <w:r w:rsidR="00285684" w:rsidRPr="0086665D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თვის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3"/>
        <w:gridCol w:w="3381"/>
        <w:gridCol w:w="3199"/>
        <w:gridCol w:w="2922"/>
        <w:gridCol w:w="3569"/>
      </w:tblGrid>
      <w:tr w:rsidR="0086665D" w:rsidRPr="0086665D" w:rsidTr="00CB2023">
        <w:tc>
          <w:tcPr>
            <w:tcW w:w="612" w:type="pct"/>
            <w:vAlign w:val="center"/>
          </w:tcPr>
          <w:p w:rsidR="009106AE" w:rsidRPr="0086665D" w:rsidRDefault="009106AE" w:rsidP="00CB2023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6665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135" w:type="pct"/>
            <w:vAlign w:val="center"/>
          </w:tcPr>
          <w:p w:rsidR="009106AE" w:rsidRPr="0086665D" w:rsidRDefault="009106AE" w:rsidP="00CB2023">
            <w:pPr>
              <w:spacing w:after="0" w:line="240" w:lineRule="auto"/>
              <w:ind w:left="256" w:hanging="198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6665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074" w:type="pct"/>
            <w:vAlign w:val="center"/>
          </w:tcPr>
          <w:p w:rsidR="009106AE" w:rsidRPr="0086665D" w:rsidRDefault="009106AE" w:rsidP="00CB2023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6665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86665D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981" w:type="pct"/>
            <w:vAlign w:val="center"/>
          </w:tcPr>
          <w:p w:rsidR="009106AE" w:rsidRPr="0086665D" w:rsidRDefault="009106AE" w:rsidP="00CB2023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6665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98" w:type="pct"/>
            <w:vAlign w:val="center"/>
          </w:tcPr>
          <w:p w:rsidR="009106AE" w:rsidRPr="0086665D" w:rsidRDefault="009106AE" w:rsidP="00CB2023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6665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21248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B61153" w:rsidRPr="0086665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პროფესიული სტუდენტის</w:t>
            </w:r>
            <w:r w:rsidR="00537AE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B61153" w:rsidRPr="0086665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86665D" w:rsidRPr="0086665D" w:rsidTr="00CB2023">
        <w:tc>
          <w:tcPr>
            <w:tcW w:w="612" w:type="pct"/>
          </w:tcPr>
          <w:p w:rsidR="007A445B" w:rsidRPr="0086665D" w:rsidRDefault="007A445B" w:rsidP="00CB2023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6665D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135" w:type="pct"/>
          </w:tcPr>
          <w:p w:rsidR="00AC22A9" w:rsidRPr="0086665D" w:rsidRDefault="00AC22A9" w:rsidP="0086665D">
            <w:pPr>
              <w:pStyle w:val="ListParagraph"/>
              <w:numPr>
                <w:ilvl w:val="0"/>
                <w:numId w:val="32"/>
              </w:numPr>
              <w:tabs>
                <w:tab w:val="left" w:pos="67"/>
              </w:tabs>
              <w:spacing w:after="0" w:line="240" w:lineRule="auto"/>
              <w:ind w:left="162" w:hanging="142"/>
              <w:jc w:val="both"/>
              <w:rPr>
                <w:rFonts w:ascii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lang w:val="ka-GE"/>
              </w:rPr>
              <w:t>რელსების</w:t>
            </w:r>
            <w:r w:rsidR="00DD7230">
              <w:rPr>
                <w:rFonts w:ascii="Sylfaen" w:hAnsi="Sylfaen" w:cs="Sylfaen"/>
                <w:lang w:val="ka-GE"/>
              </w:rPr>
              <w:t xml:space="preserve"> </w:t>
            </w:r>
            <w:r w:rsidRPr="0086665D">
              <w:rPr>
                <w:rFonts w:ascii="Sylfaen" w:hAnsi="Sylfaen" w:cs="Sylfaen"/>
                <w:lang w:val="ka-GE"/>
              </w:rPr>
              <w:t>ტიპები, დანიშნულება</w:t>
            </w:r>
            <w:r w:rsidR="00DD7230">
              <w:rPr>
                <w:rFonts w:ascii="Sylfaen" w:hAnsi="Sylfaen" w:cs="Sylfaen"/>
                <w:lang w:val="ka-GE"/>
              </w:rPr>
              <w:t xml:space="preserve"> </w:t>
            </w:r>
            <w:r w:rsidRPr="0086665D">
              <w:rPr>
                <w:rFonts w:ascii="Sylfaen" w:hAnsi="Sylfaen" w:cs="Sylfaen"/>
                <w:lang w:val="ka-GE"/>
              </w:rPr>
              <w:t>და</w:t>
            </w:r>
            <w:r w:rsidR="00DD7230">
              <w:rPr>
                <w:rFonts w:ascii="Sylfaen" w:hAnsi="Sylfaen" w:cs="Sylfaen"/>
                <w:lang w:val="ka-GE"/>
              </w:rPr>
              <w:t xml:space="preserve"> </w:t>
            </w:r>
            <w:r w:rsidRPr="0086665D">
              <w:rPr>
                <w:rFonts w:ascii="Sylfaen" w:hAnsi="Sylfaen" w:cs="Sylfaen"/>
                <w:lang w:val="ka-GE"/>
              </w:rPr>
              <w:t>მათდამი</w:t>
            </w:r>
            <w:r w:rsidR="00DD7230">
              <w:rPr>
                <w:rFonts w:ascii="Sylfaen" w:hAnsi="Sylfaen" w:cs="Sylfaen"/>
                <w:lang w:val="ka-GE"/>
              </w:rPr>
              <w:t xml:space="preserve"> </w:t>
            </w:r>
            <w:r w:rsidRPr="0086665D">
              <w:rPr>
                <w:rFonts w:ascii="Sylfaen" w:hAnsi="Sylfaen" w:cs="Sylfaen"/>
                <w:lang w:val="ka-GE"/>
              </w:rPr>
              <w:t>წაყენებული</w:t>
            </w:r>
            <w:r w:rsidR="00DD7230">
              <w:rPr>
                <w:rFonts w:ascii="Sylfaen" w:hAnsi="Sylfaen" w:cs="Sylfaen"/>
                <w:lang w:val="ka-GE"/>
              </w:rPr>
              <w:t xml:space="preserve"> </w:t>
            </w:r>
            <w:r w:rsidRPr="0086665D">
              <w:rPr>
                <w:rFonts w:ascii="Sylfaen" w:hAnsi="Sylfaen" w:cs="Sylfaen"/>
                <w:lang w:val="ka-GE"/>
              </w:rPr>
              <w:t>მოთხოვნები;</w:t>
            </w:r>
          </w:p>
          <w:p w:rsidR="00AC22A9" w:rsidRPr="0086665D" w:rsidRDefault="00AC22A9" w:rsidP="0086665D">
            <w:pPr>
              <w:pStyle w:val="ListParagraph"/>
              <w:numPr>
                <w:ilvl w:val="0"/>
                <w:numId w:val="32"/>
              </w:numPr>
              <w:tabs>
                <w:tab w:val="left" w:pos="67"/>
              </w:tabs>
              <w:spacing w:after="0" w:line="240" w:lineRule="auto"/>
              <w:ind w:left="162" w:hanging="142"/>
              <w:jc w:val="both"/>
              <w:rPr>
                <w:rFonts w:ascii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lang w:val="ka-GE"/>
              </w:rPr>
              <w:t>სარელსო მასალა და ძირითადი ქიმიური შემადგენლობა;</w:t>
            </w:r>
          </w:p>
          <w:p w:rsidR="008D7462" w:rsidRPr="0086665D" w:rsidRDefault="008D7462" w:rsidP="0086665D">
            <w:pPr>
              <w:pStyle w:val="ListParagraph"/>
              <w:numPr>
                <w:ilvl w:val="0"/>
                <w:numId w:val="32"/>
              </w:numPr>
              <w:tabs>
                <w:tab w:val="left" w:pos="67"/>
              </w:tabs>
              <w:spacing w:after="0" w:line="240" w:lineRule="auto"/>
              <w:ind w:left="162" w:hanging="142"/>
              <w:jc w:val="both"/>
              <w:rPr>
                <w:rFonts w:ascii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lang w:val="ka-GE"/>
              </w:rPr>
              <w:t>რელსის ზომები, ღრეჩოს სიდიდეს და მისი დამოკიდებულება ტემპერატურულ ცვალებადობასთან;</w:t>
            </w:r>
          </w:p>
          <w:p w:rsidR="00AC22A9" w:rsidRPr="0086665D" w:rsidRDefault="00AC22A9" w:rsidP="0086665D">
            <w:pPr>
              <w:pStyle w:val="ListParagraph"/>
              <w:numPr>
                <w:ilvl w:val="0"/>
                <w:numId w:val="32"/>
              </w:numPr>
              <w:tabs>
                <w:tab w:val="left" w:pos="67"/>
              </w:tabs>
              <w:spacing w:after="0" w:line="240" w:lineRule="auto"/>
              <w:ind w:left="162" w:hanging="142"/>
              <w:jc w:val="both"/>
              <w:rPr>
                <w:rFonts w:ascii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lang w:val="ka-GE"/>
              </w:rPr>
              <w:t>რელსის ნიშანდებ</w:t>
            </w:r>
            <w:r w:rsidR="00682030" w:rsidRPr="0086665D">
              <w:rPr>
                <w:rFonts w:ascii="Sylfaen" w:hAnsi="Sylfaen" w:cs="Sylfaen"/>
                <w:lang w:val="ka-GE"/>
              </w:rPr>
              <w:t>ა</w:t>
            </w:r>
            <w:r w:rsidRPr="0086665D">
              <w:rPr>
                <w:rFonts w:ascii="Sylfaen" w:hAnsi="Sylfaen" w:cs="Sylfaen"/>
                <w:lang w:val="ka-GE"/>
              </w:rPr>
              <w:t>;</w:t>
            </w:r>
          </w:p>
          <w:p w:rsidR="00AC22A9" w:rsidRPr="0086665D" w:rsidRDefault="00AC22A9" w:rsidP="0086665D">
            <w:pPr>
              <w:pStyle w:val="ListParagraph"/>
              <w:numPr>
                <w:ilvl w:val="0"/>
                <w:numId w:val="32"/>
              </w:numPr>
              <w:tabs>
                <w:tab w:val="left" w:pos="67"/>
              </w:tabs>
              <w:spacing w:after="0" w:line="240" w:lineRule="auto"/>
              <w:ind w:left="162" w:hanging="142"/>
              <w:jc w:val="both"/>
              <w:rPr>
                <w:rFonts w:ascii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lang w:val="ka-GE"/>
              </w:rPr>
              <w:t>რელსის ცვეთის სახეები;</w:t>
            </w:r>
          </w:p>
          <w:p w:rsidR="00AC22A9" w:rsidRPr="0086665D" w:rsidRDefault="00AC22A9" w:rsidP="0086665D">
            <w:pPr>
              <w:pStyle w:val="ListParagraph"/>
              <w:numPr>
                <w:ilvl w:val="0"/>
                <w:numId w:val="32"/>
              </w:numPr>
              <w:tabs>
                <w:tab w:val="left" w:pos="67"/>
              </w:tabs>
              <w:spacing w:after="0" w:line="240" w:lineRule="auto"/>
              <w:ind w:left="162" w:hanging="142"/>
              <w:jc w:val="both"/>
              <w:rPr>
                <w:rFonts w:ascii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lang w:val="ka-GE"/>
              </w:rPr>
              <w:t>რელსის დახრილობის  სიდიდე ლიანდაგში.</w:t>
            </w:r>
          </w:p>
          <w:p w:rsidR="007A445B" w:rsidRPr="0086665D" w:rsidRDefault="007A445B" w:rsidP="0086665D">
            <w:pPr>
              <w:spacing w:after="0" w:line="240" w:lineRule="auto"/>
              <w:ind w:left="256" w:hanging="198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074" w:type="pct"/>
          </w:tcPr>
          <w:p w:rsidR="007A445B" w:rsidRPr="0086665D" w:rsidRDefault="00AC22A9" w:rsidP="0086665D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დისკუსია, ლექცია (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r w:rsidR="00537AEF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proofErr w:type="gramStart"/>
            <w:r w:rsidR="00537AE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მასწავლებლის</w:t>
            </w:r>
            <w:proofErr w:type="gramEnd"/>
            <w:r w:rsidR="00DD7230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r w:rsidR="00DD7230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თეორიული</w:t>
            </w:r>
            <w:r w:rsidR="00DD7230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მასალის</w:t>
            </w:r>
            <w:r w:rsidR="00DD7230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ახსნა</w:t>
            </w:r>
            <w:r w:rsidR="00DD7230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სადემონსტრაციო</w:t>
            </w:r>
            <w:r w:rsidR="00DD7230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საშუალებების</w:t>
            </w:r>
            <w:r w:rsidR="00DD7230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გამოყენებით, პროფესიული</w:t>
            </w:r>
            <w:r w:rsidR="00DD7230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სტუდენტის/მსმენელის</w:t>
            </w:r>
            <w:r w:rsidR="00DD7230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r w:rsidR="00DD7230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დამოუკიდებლად</w:t>
            </w:r>
            <w:r w:rsidR="00DD7230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შესასრულებელი</w:t>
            </w:r>
            <w:r w:rsidR="00DD7230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დავალების</w:t>
            </w:r>
            <w:r w:rsidR="00DD7230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განსაზღვრ</w:t>
            </w:r>
            <w:r w:rsidRPr="0086665D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ა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).</w:t>
            </w:r>
          </w:p>
        </w:tc>
        <w:tc>
          <w:tcPr>
            <w:tcW w:w="981" w:type="pct"/>
          </w:tcPr>
          <w:p w:rsidR="00AC22A9" w:rsidRPr="0086665D" w:rsidRDefault="00AC22A9" w:rsidP="0086665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წერითი</w:t>
            </w:r>
            <w:r w:rsidR="00DD723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მეთოდი - ღია</w:t>
            </w:r>
            <w:r w:rsidR="00DD723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="00DD723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დახურული</w:t>
            </w:r>
            <w:r w:rsidR="00DD723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ტესტი.</w:t>
            </w:r>
          </w:p>
          <w:p w:rsidR="007A445B" w:rsidRPr="0086665D" w:rsidRDefault="00AC22A9" w:rsidP="0086665D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ასევე</w:t>
            </w:r>
            <w:r w:rsidR="00DD723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შესაძლებელია</w:t>
            </w:r>
            <w:r w:rsidR="00DD723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ზეპირი</w:t>
            </w:r>
            <w:r w:rsidR="00DD723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ანე</w:t>
            </w:r>
            <w:r w:rsidR="00DD723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ლექტრონული</w:t>
            </w:r>
            <w:r w:rsidR="00DD723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გამოკითხვა, დისკუსიაში</w:t>
            </w:r>
            <w:r w:rsidR="002A40B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მონაწილეობა, დებატები, სიტუაციური</w:t>
            </w:r>
            <w:r w:rsidR="002A40B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ანალიზი, პრეზენტაციის</w:t>
            </w:r>
            <w:r w:rsidR="002A40B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წარმოდგენა</w:t>
            </w:r>
            <w:r w:rsidR="002A40B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 w:rsidR="002A40B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სხვ. რისი</w:t>
            </w:r>
            <w:r w:rsidR="0021248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დადასტურებაც</w:t>
            </w:r>
            <w:r w:rsidR="0021248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უნდა</w:t>
            </w:r>
            <w:r w:rsidR="0021248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მოხდეს</w:t>
            </w:r>
            <w:r w:rsidR="0021248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დადგენილი</w:t>
            </w:r>
            <w:r w:rsidR="0021248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წესის</w:t>
            </w:r>
            <w:r w:rsidR="0021248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შესაბამისად.</w:t>
            </w:r>
          </w:p>
        </w:tc>
        <w:tc>
          <w:tcPr>
            <w:tcW w:w="1198" w:type="pct"/>
          </w:tcPr>
          <w:p w:rsidR="00AC22A9" w:rsidRPr="0086665D" w:rsidRDefault="00AC22A9" w:rsidP="0086665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86665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</w:t>
            </w:r>
            <w:r w:rsidR="00DD723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ან/და</w:t>
            </w:r>
            <w:r w:rsidR="00DD723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r w:rsidR="00DD723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AC22A9" w:rsidRPr="0086665D" w:rsidRDefault="00AC22A9" w:rsidP="0086665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</w:t>
            </w:r>
            <w:r w:rsidR="00DD723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537AE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="0021248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="0021248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="0021248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შევსებული</w:t>
            </w:r>
            <w:r w:rsidR="0021248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="0021248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ფურცელი</w:t>
            </w:r>
            <w:r w:rsidR="0021248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="0021248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ვიდეოჩანაწერი</w:t>
            </w:r>
            <w:r w:rsidR="0021248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="0021248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 xml:space="preserve">აუდიოჩანაწერი; </w:t>
            </w:r>
          </w:p>
          <w:p w:rsidR="00AC22A9" w:rsidRPr="0086665D" w:rsidRDefault="00AC22A9" w:rsidP="0086665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ბ) წერილობითი:  პროფესიული</w:t>
            </w:r>
            <w:r w:rsidR="0021248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5F6E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="0021248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="0021248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r w:rsidR="0021248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 w:rsidR="0021248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 w:rsidR="0021248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 w:rsidR="0021248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 w:rsidR="0021248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="0021248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კომპეტენციას;</w:t>
            </w:r>
          </w:p>
          <w:p w:rsidR="007A445B" w:rsidRPr="0086665D" w:rsidRDefault="00AC22A9" w:rsidP="0086665D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6665D">
              <w:rPr>
                <w:rFonts w:ascii="Sylfaen" w:eastAsia="Sylfaen" w:hAnsi="Sylfaen" w:cs="Sylfaen"/>
                <w:sz w:val="20"/>
                <w:szCs w:val="20"/>
              </w:rPr>
              <w:t xml:space="preserve">გ) </w:t>
            </w:r>
            <w:r w:rsidR="005F2D21" w:rsidRPr="0086665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ლექტრონულად</w:t>
            </w:r>
            <w:r w:rsidR="0021248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ჩატარებული</w:t>
            </w:r>
            <w:r w:rsidR="0021248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გამოკითხვა: ელექტრონულად</w:t>
            </w:r>
            <w:r w:rsidR="0021248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 w:rsidR="0021248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 w:rsidR="0021248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 w:rsidR="0021248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 w:rsidR="0021248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="0021248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კომპეტენციას.</w:t>
            </w:r>
          </w:p>
        </w:tc>
      </w:tr>
      <w:tr w:rsidR="0086665D" w:rsidRPr="0086665D" w:rsidTr="00CB2023">
        <w:tc>
          <w:tcPr>
            <w:tcW w:w="612" w:type="pct"/>
          </w:tcPr>
          <w:p w:rsidR="00865323" w:rsidRPr="0086665D" w:rsidRDefault="00865323" w:rsidP="00CB2023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6665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135" w:type="pct"/>
          </w:tcPr>
          <w:p w:rsidR="00865323" w:rsidRPr="0086665D" w:rsidRDefault="00865323" w:rsidP="0086665D">
            <w:pPr>
              <w:pStyle w:val="ListParagraph"/>
              <w:numPr>
                <w:ilvl w:val="0"/>
                <w:numId w:val="31"/>
              </w:numPr>
              <w:tabs>
                <w:tab w:val="left" w:pos="252"/>
              </w:tabs>
              <w:spacing w:after="0" w:line="240" w:lineRule="auto"/>
              <w:ind w:left="304" w:hanging="284"/>
              <w:jc w:val="both"/>
              <w:rPr>
                <w:rFonts w:ascii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lang w:val="ka-GE"/>
              </w:rPr>
              <w:t>საკონტაქტო რელსების</w:t>
            </w:r>
            <w:r w:rsidR="003C16E0">
              <w:rPr>
                <w:rFonts w:ascii="Sylfaen" w:hAnsi="Sylfaen" w:cs="Sylfaen"/>
                <w:lang w:val="ka-GE"/>
              </w:rPr>
              <w:t xml:space="preserve"> </w:t>
            </w:r>
            <w:r w:rsidRPr="0086665D">
              <w:rPr>
                <w:rFonts w:ascii="Sylfaen" w:hAnsi="Sylfaen" w:cs="Sylfaen"/>
                <w:lang w:val="ka-GE"/>
              </w:rPr>
              <w:t>დანიშნულება</w:t>
            </w:r>
            <w:r w:rsidR="003C16E0">
              <w:rPr>
                <w:rFonts w:ascii="Sylfaen" w:hAnsi="Sylfaen" w:cs="Sylfaen"/>
                <w:lang w:val="ka-GE"/>
              </w:rPr>
              <w:t xml:space="preserve"> </w:t>
            </w:r>
            <w:r w:rsidRPr="0086665D">
              <w:rPr>
                <w:rFonts w:ascii="Sylfaen" w:hAnsi="Sylfaen" w:cs="Sylfaen"/>
                <w:lang w:val="ka-GE"/>
              </w:rPr>
              <w:t>და</w:t>
            </w:r>
            <w:r w:rsidR="003C16E0">
              <w:rPr>
                <w:rFonts w:ascii="Sylfaen" w:hAnsi="Sylfaen" w:cs="Sylfaen"/>
                <w:lang w:val="ka-GE"/>
              </w:rPr>
              <w:t xml:space="preserve"> </w:t>
            </w:r>
            <w:r w:rsidRPr="0086665D">
              <w:rPr>
                <w:rFonts w:ascii="Sylfaen" w:hAnsi="Sylfaen" w:cs="Sylfaen"/>
                <w:lang w:val="ka-GE"/>
              </w:rPr>
              <w:t>მათდამი</w:t>
            </w:r>
            <w:r w:rsidR="003C16E0">
              <w:rPr>
                <w:rFonts w:ascii="Sylfaen" w:hAnsi="Sylfaen" w:cs="Sylfaen"/>
                <w:lang w:val="ka-GE"/>
              </w:rPr>
              <w:t xml:space="preserve"> </w:t>
            </w:r>
            <w:r w:rsidRPr="0086665D">
              <w:rPr>
                <w:rFonts w:ascii="Sylfaen" w:hAnsi="Sylfaen" w:cs="Sylfaen"/>
                <w:lang w:val="ka-GE"/>
              </w:rPr>
              <w:t>წაყენებული</w:t>
            </w:r>
            <w:r w:rsidR="003C16E0">
              <w:rPr>
                <w:rFonts w:ascii="Sylfaen" w:hAnsi="Sylfaen" w:cs="Sylfaen"/>
                <w:lang w:val="ka-GE"/>
              </w:rPr>
              <w:t xml:space="preserve"> </w:t>
            </w:r>
            <w:r w:rsidRPr="0086665D">
              <w:rPr>
                <w:rFonts w:ascii="Sylfaen" w:hAnsi="Sylfaen" w:cs="Sylfaen"/>
                <w:lang w:val="ka-GE"/>
              </w:rPr>
              <w:t>მოთხოვნები;</w:t>
            </w:r>
          </w:p>
          <w:p w:rsidR="00865323" w:rsidRPr="0086665D" w:rsidRDefault="00865323" w:rsidP="0086665D">
            <w:pPr>
              <w:pStyle w:val="ListParagraph"/>
              <w:numPr>
                <w:ilvl w:val="0"/>
                <w:numId w:val="31"/>
              </w:numPr>
              <w:tabs>
                <w:tab w:val="left" w:pos="252"/>
              </w:tabs>
              <w:spacing w:after="0" w:line="240" w:lineRule="auto"/>
              <w:ind w:left="304" w:hanging="284"/>
              <w:jc w:val="both"/>
              <w:rPr>
                <w:rFonts w:ascii="Sylfaen" w:hAnsi="Sylfaen"/>
                <w:lang w:val="ka-GE"/>
              </w:rPr>
            </w:pPr>
            <w:r w:rsidRPr="0086665D">
              <w:rPr>
                <w:rFonts w:ascii="Sylfaen" w:hAnsi="Sylfaen" w:cs="Sylfaen"/>
                <w:lang w:val="ka-GE"/>
              </w:rPr>
              <w:t xml:space="preserve">საკონტაქტო </w:t>
            </w:r>
            <w:r w:rsidRPr="0086665D">
              <w:rPr>
                <w:rFonts w:ascii="Sylfaen" w:hAnsi="Sylfaen"/>
                <w:lang w:val="ka-GE"/>
              </w:rPr>
              <w:t>რელსების პროფილი და განივი კვეთის ძირითადი ზომები;</w:t>
            </w:r>
          </w:p>
          <w:p w:rsidR="00865323" w:rsidRPr="0086665D" w:rsidRDefault="00865323" w:rsidP="0086665D">
            <w:pPr>
              <w:pStyle w:val="ListParagraph"/>
              <w:numPr>
                <w:ilvl w:val="0"/>
                <w:numId w:val="31"/>
              </w:numPr>
              <w:tabs>
                <w:tab w:val="left" w:pos="252"/>
              </w:tabs>
              <w:spacing w:after="0" w:line="240" w:lineRule="auto"/>
              <w:ind w:left="304" w:hanging="284"/>
              <w:jc w:val="both"/>
              <w:rPr>
                <w:rFonts w:ascii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lang w:val="ka-GE"/>
              </w:rPr>
              <w:t>საკონტაქტო სარელსო მასალა და ძირითადი ქიმიური შემადგენლობა;</w:t>
            </w:r>
          </w:p>
          <w:p w:rsidR="00865323" w:rsidRPr="0086665D" w:rsidRDefault="00865323" w:rsidP="0086665D">
            <w:pPr>
              <w:pStyle w:val="ListParagraph"/>
              <w:numPr>
                <w:ilvl w:val="0"/>
                <w:numId w:val="31"/>
              </w:numPr>
              <w:tabs>
                <w:tab w:val="left" w:pos="252"/>
              </w:tabs>
              <w:spacing w:after="0" w:line="240" w:lineRule="auto"/>
              <w:ind w:left="304" w:hanging="284"/>
              <w:jc w:val="both"/>
              <w:rPr>
                <w:rFonts w:ascii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lang w:val="ka-GE"/>
              </w:rPr>
              <w:t>საკონტაქტო რელსის სიგრძე,</w:t>
            </w:r>
            <w:r w:rsidR="004D3655">
              <w:rPr>
                <w:rFonts w:ascii="Sylfaen" w:hAnsi="Sylfaen" w:cs="Sylfaen"/>
                <w:lang w:val="ka-GE"/>
              </w:rPr>
              <w:t xml:space="preserve"> </w:t>
            </w:r>
            <w:r w:rsidRPr="0086665D">
              <w:rPr>
                <w:rFonts w:ascii="Sylfaen" w:hAnsi="Sylfaen" w:cs="Sylfaen"/>
                <w:lang w:val="ka-GE"/>
              </w:rPr>
              <w:t>ღრეჩოს სიდიდე და მისი დამოკიდებულება ტემპერატურულ ცვალებადობასთან;</w:t>
            </w:r>
          </w:p>
          <w:p w:rsidR="00865323" w:rsidRPr="0086665D" w:rsidRDefault="00865323" w:rsidP="0086665D">
            <w:pPr>
              <w:pStyle w:val="ListParagraph"/>
              <w:numPr>
                <w:ilvl w:val="0"/>
                <w:numId w:val="31"/>
              </w:numPr>
              <w:tabs>
                <w:tab w:val="left" w:pos="252"/>
              </w:tabs>
              <w:spacing w:after="0" w:line="240" w:lineRule="auto"/>
              <w:ind w:left="304" w:hanging="284"/>
              <w:jc w:val="both"/>
              <w:rPr>
                <w:rFonts w:ascii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lang w:val="ka-GE"/>
              </w:rPr>
              <w:t>საკონტაქტო რელსების</w:t>
            </w:r>
            <w:r w:rsidR="004D3655">
              <w:rPr>
                <w:rFonts w:ascii="Sylfaen" w:hAnsi="Sylfaen" w:cs="Sylfaen"/>
                <w:lang w:val="ka-GE"/>
              </w:rPr>
              <w:t xml:space="preserve"> </w:t>
            </w:r>
            <w:r w:rsidRPr="0086665D">
              <w:rPr>
                <w:rFonts w:ascii="Sylfaen" w:hAnsi="Sylfaen" w:cs="Sylfaen"/>
                <w:lang w:val="ka-GE"/>
              </w:rPr>
              <w:t>არინების დანიშნულება;</w:t>
            </w:r>
          </w:p>
          <w:p w:rsidR="00865323" w:rsidRPr="0086665D" w:rsidRDefault="00865323" w:rsidP="0086665D">
            <w:pPr>
              <w:pStyle w:val="ListParagraph"/>
              <w:numPr>
                <w:ilvl w:val="0"/>
                <w:numId w:val="31"/>
              </w:numPr>
              <w:tabs>
                <w:tab w:val="left" w:pos="252"/>
              </w:tabs>
              <w:spacing w:after="0" w:line="240" w:lineRule="auto"/>
              <w:ind w:left="304" w:hanging="284"/>
              <w:jc w:val="both"/>
              <w:rPr>
                <w:rFonts w:ascii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lang w:val="ka-GE"/>
              </w:rPr>
              <w:t>საკონტაქტო რელსის კვება და მისი მოწყობა ისრული გადამყვანების ფარგლებში</w:t>
            </w:r>
            <w:r w:rsidR="00C944EC" w:rsidRPr="0086665D">
              <w:rPr>
                <w:rFonts w:ascii="Sylfaen" w:hAnsi="Sylfaen" w:cs="Sylfaen"/>
                <w:lang w:val="en-US"/>
              </w:rPr>
              <w:t>.</w:t>
            </w:r>
          </w:p>
          <w:p w:rsidR="00865323" w:rsidRPr="0086665D" w:rsidRDefault="00865323" w:rsidP="0086665D">
            <w:pPr>
              <w:pStyle w:val="ListParagraph"/>
              <w:tabs>
                <w:tab w:val="left" w:pos="67"/>
              </w:tabs>
              <w:spacing w:after="0" w:line="240" w:lineRule="auto"/>
              <w:jc w:val="both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1074" w:type="pct"/>
          </w:tcPr>
          <w:p w:rsidR="00865323" w:rsidRPr="0086665D" w:rsidRDefault="004F7346" w:rsidP="0086665D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დისკუსია, ლექცია (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r w:rsidR="00537AEF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="00537AE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მასწავლებლის</w:t>
            </w:r>
            <w:r w:rsidR="00212488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r w:rsidR="00212488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თეორიული</w:t>
            </w:r>
            <w:r w:rsidR="00212488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მასალის</w:t>
            </w:r>
            <w:r w:rsidR="00212488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ახსნა</w:t>
            </w:r>
            <w:r w:rsidR="00212488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სადემონსტრაციო</w:t>
            </w:r>
            <w:r w:rsidR="00212488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საშუალებების</w:t>
            </w:r>
            <w:r w:rsidR="00212488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გამოყენებით, პროფესიული</w:t>
            </w:r>
            <w:r w:rsidR="00212488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სტუდენტის/მსმენელის</w:t>
            </w:r>
            <w:r w:rsidR="00212488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r w:rsidR="00212488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დამოუკიდებლად</w:t>
            </w:r>
            <w:r w:rsidR="00212488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შესასრულებელი</w:t>
            </w:r>
            <w:r w:rsidR="00212488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დავალების</w:t>
            </w:r>
            <w:r w:rsidR="00212488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განსაზღვრ</w:t>
            </w:r>
            <w:r w:rsidRPr="0086665D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ა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).</w:t>
            </w:r>
          </w:p>
        </w:tc>
        <w:tc>
          <w:tcPr>
            <w:tcW w:w="981" w:type="pct"/>
          </w:tcPr>
          <w:p w:rsidR="00085EA2" w:rsidRPr="0086665D" w:rsidRDefault="00085EA2" w:rsidP="0086665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წერითი</w:t>
            </w:r>
            <w:r w:rsidR="0021248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მეთოდი - ღია</w:t>
            </w:r>
            <w:r w:rsidR="0021248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="0021248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დახურული</w:t>
            </w:r>
            <w:r w:rsidR="0021248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ტესტი.</w:t>
            </w:r>
          </w:p>
          <w:p w:rsidR="00865323" w:rsidRPr="0086665D" w:rsidRDefault="00085EA2" w:rsidP="0086665D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ასევე</w:t>
            </w:r>
            <w:r w:rsidR="002D3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შესაძლებელია</w:t>
            </w:r>
            <w:r w:rsidR="002D3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ზეპირი</w:t>
            </w:r>
            <w:r w:rsidR="002D3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r w:rsidR="002D3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ელექტრონული</w:t>
            </w:r>
            <w:r w:rsidR="002D3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გამოკითხვა, დისკუსიაში</w:t>
            </w:r>
            <w:r w:rsidR="002D3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მონაწილეობა, დებატები, სიტუაციური</w:t>
            </w:r>
            <w:r w:rsidR="002D3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ანალიზი, პრეზენტაციის</w:t>
            </w:r>
            <w:r w:rsidR="002D3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წარმოდგენა</w:t>
            </w:r>
            <w:r w:rsidR="002D3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 w:rsidR="002D3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სხვ. რისი</w:t>
            </w:r>
            <w:r w:rsidR="002D3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დადასტურებაც</w:t>
            </w:r>
            <w:r w:rsidR="002D3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უნდა</w:t>
            </w:r>
            <w:r w:rsidR="002D3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მოხდეს</w:t>
            </w:r>
            <w:r w:rsidR="002D3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დადგენილი</w:t>
            </w:r>
            <w:r w:rsidR="002D3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წესის</w:t>
            </w:r>
            <w:r w:rsidR="002D3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შესაბამისად.</w:t>
            </w:r>
          </w:p>
        </w:tc>
        <w:tc>
          <w:tcPr>
            <w:tcW w:w="1198" w:type="pct"/>
          </w:tcPr>
          <w:p w:rsidR="00865323" w:rsidRPr="0086665D" w:rsidRDefault="00865323" w:rsidP="0086665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86665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ზეპირიან/დაწერილობითიმტკიცებულება</w:t>
            </w:r>
          </w:p>
          <w:p w:rsidR="00865323" w:rsidRPr="0086665D" w:rsidRDefault="00865323" w:rsidP="0086665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</w:t>
            </w:r>
            <w:r w:rsidR="002D3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537AE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="002D3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="002D3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="002D3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შევსებული</w:t>
            </w:r>
            <w:r w:rsidR="002D3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="002D3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ფურცელი</w:t>
            </w:r>
            <w:r w:rsidR="002D3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="002D3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ვიდეოჩანაწერი</w:t>
            </w:r>
            <w:r w:rsidR="002D3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="002D3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 xml:space="preserve">აუდიოჩანაწერი; </w:t>
            </w:r>
          </w:p>
          <w:p w:rsidR="00865323" w:rsidRPr="0086665D" w:rsidRDefault="00865323" w:rsidP="0086665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ბ) წერილობითი:  პროფესიული</w:t>
            </w:r>
            <w:r w:rsidR="002D3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5F6E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="002D3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="00BD11E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r w:rsidR="002D3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 w:rsidR="002D3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 w:rsidR="002D3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 w:rsidR="002D3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 w:rsidR="002D3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="002D3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კომპეტენციას;</w:t>
            </w:r>
          </w:p>
          <w:p w:rsidR="00865323" w:rsidRPr="0086665D" w:rsidRDefault="00865323" w:rsidP="0086665D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</w:t>
            </w:r>
            <w:r w:rsidR="002D3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ჩატარებული</w:t>
            </w:r>
            <w:r w:rsidR="002D3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გამოკითხვა: ელექტრონულად</w:t>
            </w:r>
            <w:r w:rsidR="002D3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 w:rsidR="002D3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 w:rsidR="002D3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 w:rsidR="002D3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 w:rsidR="00BD11E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="00BD11E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კომპეტენციას.</w:t>
            </w:r>
          </w:p>
        </w:tc>
      </w:tr>
      <w:tr w:rsidR="0086665D" w:rsidRPr="0086665D" w:rsidTr="00CB2023">
        <w:tc>
          <w:tcPr>
            <w:tcW w:w="612" w:type="pct"/>
          </w:tcPr>
          <w:p w:rsidR="00682030" w:rsidRPr="0086665D" w:rsidRDefault="00865323" w:rsidP="00CB2023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6665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135" w:type="pct"/>
          </w:tcPr>
          <w:p w:rsidR="00682030" w:rsidRPr="0086665D" w:rsidRDefault="00682030" w:rsidP="0086665D">
            <w:pPr>
              <w:pStyle w:val="ListParagraph"/>
              <w:numPr>
                <w:ilvl w:val="0"/>
                <w:numId w:val="22"/>
              </w:numPr>
              <w:tabs>
                <w:tab w:val="left" w:pos="168"/>
              </w:tabs>
              <w:spacing w:after="0" w:line="240" w:lineRule="auto"/>
              <w:ind w:left="256" w:hanging="198"/>
              <w:jc w:val="both"/>
              <w:rPr>
                <w:rFonts w:ascii="Sylfaen" w:hAnsi="Sylfaen"/>
                <w:bCs/>
                <w:lang w:val="ka-GE"/>
              </w:rPr>
            </w:pPr>
            <w:r w:rsidRPr="0086665D">
              <w:rPr>
                <w:rFonts w:ascii="Sylfaen" w:hAnsi="Sylfaen"/>
                <w:bCs/>
                <w:lang w:val="ka-GE"/>
              </w:rPr>
              <w:t>რელსქვეშა საფუძვლის სახეები, დანიშნულება და მათდამი წაყენებული მოთხოვნები;</w:t>
            </w:r>
          </w:p>
          <w:p w:rsidR="00682030" w:rsidRPr="0086665D" w:rsidRDefault="00682030" w:rsidP="0086665D">
            <w:pPr>
              <w:pStyle w:val="ListParagraph"/>
              <w:numPr>
                <w:ilvl w:val="0"/>
                <w:numId w:val="22"/>
              </w:numPr>
              <w:tabs>
                <w:tab w:val="left" w:pos="168"/>
              </w:tabs>
              <w:spacing w:after="0" w:line="240" w:lineRule="auto"/>
              <w:ind w:left="256" w:hanging="198"/>
              <w:jc w:val="both"/>
              <w:rPr>
                <w:rFonts w:ascii="Sylfaen" w:eastAsia="Sylfaen" w:hAnsi="Sylfaen" w:cs="Sylfaen"/>
                <w:lang w:val="ka-GE"/>
              </w:rPr>
            </w:pPr>
            <w:r w:rsidRPr="0086665D">
              <w:rPr>
                <w:rFonts w:ascii="Sylfaen" w:hAnsi="Sylfaen"/>
                <w:bCs/>
                <w:lang w:val="ka-GE"/>
              </w:rPr>
              <w:t>შპალების ეპიურა;</w:t>
            </w:r>
          </w:p>
          <w:p w:rsidR="00682030" w:rsidRPr="0086665D" w:rsidRDefault="00682030" w:rsidP="0086665D">
            <w:pPr>
              <w:pStyle w:val="ListParagraph"/>
              <w:numPr>
                <w:ilvl w:val="0"/>
                <w:numId w:val="22"/>
              </w:numPr>
              <w:tabs>
                <w:tab w:val="left" w:pos="168"/>
              </w:tabs>
              <w:spacing w:after="0" w:line="240" w:lineRule="auto"/>
              <w:ind w:left="256" w:hanging="198"/>
              <w:jc w:val="both"/>
              <w:rPr>
                <w:rFonts w:ascii="Sylfaen" w:eastAsia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bCs/>
                <w:lang w:val="ka-GE"/>
              </w:rPr>
              <w:t>ხის და რკინაბეტონის</w:t>
            </w:r>
            <w:r w:rsidR="007177FB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86665D">
              <w:rPr>
                <w:rFonts w:ascii="Sylfaen" w:hAnsi="Sylfaen" w:cs="Sylfaen"/>
                <w:bCs/>
                <w:lang w:val="ka-GE"/>
              </w:rPr>
              <w:t>შპალების</w:t>
            </w:r>
            <w:r w:rsidR="007177FB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86665D">
              <w:rPr>
                <w:rFonts w:ascii="Sylfaen" w:hAnsi="Sylfaen" w:cs="Sylfaen"/>
                <w:bCs/>
                <w:lang w:val="ka-GE"/>
              </w:rPr>
              <w:t>დადებითი და უარყოფითი თვისებები</w:t>
            </w:r>
            <w:r w:rsidRPr="0086665D">
              <w:rPr>
                <w:rFonts w:ascii="Sylfaen" w:hAnsi="Sylfaen"/>
                <w:bCs/>
                <w:lang w:val="ka-GE"/>
              </w:rPr>
              <w:t>:</w:t>
            </w:r>
          </w:p>
          <w:p w:rsidR="00682030" w:rsidRPr="0086665D" w:rsidRDefault="00682030" w:rsidP="0086665D">
            <w:pPr>
              <w:pStyle w:val="ListParagraph"/>
              <w:numPr>
                <w:ilvl w:val="0"/>
                <w:numId w:val="22"/>
              </w:numPr>
              <w:tabs>
                <w:tab w:val="left" w:pos="168"/>
              </w:tabs>
              <w:spacing w:after="0" w:line="240" w:lineRule="auto"/>
              <w:ind w:left="256" w:hanging="198"/>
              <w:jc w:val="both"/>
              <w:rPr>
                <w:rFonts w:ascii="Sylfaen" w:eastAsia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bCs/>
                <w:lang w:val="ka-GE"/>
              </w:rPr>
              <w:t>ხის და რკინა</w:t>
            </w:r>
            <w:r w:rsidR="007177FB">
              <w:rPr>
                <w:rFonts w:ascii="Sylfaen" w:hAnsi="Sylfaen" w:cs="Sylfaen"/>
                <w:bCs/>
                <w:lang w:val="ka-GE"/>
              </w:rPr>
              <w:t>-</w:t>
            </w:r>
            <w:r w:rsidRPr="0086665D">
              <w:rPr>
                <w:rFonts w:ascii="Sylfaen" w:hAnsi="Sylfaen" w:cs="Sylfaen"/>
                <w:bCs/>
                <w:lang w:val="ka-GE"/>
              </w:rPr>
              <w:t>ბეტონის შპალების ტიპები  განივი</w:t>
            </w:r>
            <w:r w:rsidR="007177FB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86665D">
              <w:rPr>
                <w:rFonts w:ascii="Sylfaen" w:hAnsi="Sylfaen" w:cs="Sylfaen"/>
                <w:bCs/>
                <w:lang w:val="ka-GE"/>
              </w:rPr>
              <w:t>კვეთის</w:t>
            </w:r>
            <w:r w:rsidR="007177FB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86665D">
              <w:rPr>
                <w:rFonts w:ascii="Sylfaen" w:hAnsi="Sylfaen" w:cs="Sylfaen"/>
                <w:bCs/>
                <w:lang w:val="ka-GE"/>
              </w:rPr>
              <w:t>ფორმის</w:t>
            </w:r>
            <w:r w:rsidR="007177FB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86665D">
              <w:rPr>
                <w:rFonts w:ascii="Sylfaen" w:hAnsi="Sylfaen" w:cs="Sylfaen"/>
                <w:bCs/>
                <w:lang w:val="ka-GE"/>
              </w:rPr>
              <w:t>მიხედვით;</w:t>
            </w:r>
          </w:p>
          <w:p w:rsidR="00682030" w:rsidRPr="0086665D" w:rsidRDefault="00682030" w:rsidP="0086665D">
            <w:pPr>
              <w:pStyle w:val="ListParagraph"/>
              <w:numPr>
                <w:ilvl w:val="0"/>
                <w:numId w:val="22"/>
              </w:numPr>
              <w:tabs>
                <w:tab w:val="left" w:pos="168"/>
              </w:tabs>
              <w:spacing w:after="0" w:line="240" w:lineRule="auto"/>
              <w:ind w:left="256" w:hanging="198"/>
              <w:jc w:val="both"/>
              <w:rPr>
                <w:rFonts w:ascii="Sylfaen" w:eastAsia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bCs/>
                <w:lang w:val="ka-GE"/>
              </w:rPr>
              <w:t>ხის</w:t>
            </w:r>
            <w:r w:rsidR="007177FB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86665D">
              <w:rPr>
                <w:rFonts w:ascii="Sylfaen" w:hAnsi="Sylfaen" w:cs="Sylfaen"/>
                <w:bCs/>
                <w:lang w:val="ka-GE"/>
              </w:rPr>
              <w:t>და რკინა</w:t>
            </w:r>
            <w:r w:rsidR="007177FB">
              <w:rPr>
                <w:rFonts w:ascii="Sylfaen" w:hAnsi="Sylfaen" w:cs="Sylfaen"/>
                <w:bCs/>
                <w:lang w:val="ka-GE"/>
              </w:rPr>
              <w:t>-</w:t>
            </w:r>
            <w:r w:rsidRPr="0086665D">
              <w:rPr>
                <w:rFonts w:ascii="Sylfaen" w:hAnsi="Sylfaen" w:cs="Sylfaen"/>
                <w:bCs/>
                <w:lang w:val="ka-GE"/>
              </w:rPr>
              <w:t>ბეტონის შპალების მექანიკური</w:t>
            </w:r>
            <w:r w:rsidR="007177FB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86665D">
              <w:rPr>
                <w:rFonts w:ascii="Sylfaen" w:hAnsi="Sylfaen" w:cs="Sylfaen"/>
                <w:bCs/>
                <w:lang w:val="ka-GE"/>
              </w:rPr>
              <w:t>დაზიანებების</w:t>
            </w:r>
            <w:r w:rsidR="007177FB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86665D">
              <w:rPr>
                <w:rFonts w:ascii="Sylfaen" w:hAnsi="Sylfaen" w:cs="Sylfaen"/>
                <w:bCs/>
                <w:lang w:val="ka-GE"/>
              </w:rPr>
              <w:t>მიზეზები;</w:t>
            </w:r>
          </w:p>
          <w:p w:rsidR="00682030" w:rsidRPr="0086665D" w:rsidRDefault="00682030" w:rsidP="0086665D">
            <w:pPr>
              <w:pStyle w:val="ListParagraph"/>
              <w:numPr>
                <w:ilvl w:val="0"/>
                <w:numId w:val="22"/>
              </w:numPr>
              <w:tabs>
                <w:tab w:val="left" w:pos="168"/>
              </w:tabs>
              <w:spacing w:after="0" w:line="240" w:lineRule="auto"/>
              <w:ind w:left="256" w:hanging="198"/>
              <w:jc w:val="both"/>
              <w:rPr>
                <w:rFonts w:ascii="Sylfaen" w:eastAsia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bCs/>
                <w:lang w:val="ka-GE"/>
              </w:rPr>
              <w:t>ხის</w:t>
            </w:r>
            <w:r w:rsidR="007177FB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86665D">
              <w:rPr>
                <w:rFonts w:ascii="Sylfaen" w:hAnsi="Sylfaen" w:cs="Sylfaen"/>
                <w:bCs/>
                <w:lang w:val="ka-GE"/>
              </w:rPr>
              <w:t>შპალების შპალსაჟღენთ</w:t>
            </w:r>
            <w:r w:rsidR="007177FB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86665D">
              <w:rPr>
                <w:rFonts w:ascii="Sylfaen" w:hAnsi="Sylfaen" w:cs="Sylfaen"/>
                <w:bCs/>
                <w:lang w:val="ka-GE"/>
              </w:rPr>
              <w:t>ქარხნებში</w:t>
            </w:r>
            <w:r w:rsidRPr="0086665D">
              <w:rPr>
                <w:rFonts w:ascii="Sylfaen" w:hAnsi="Sylfaen"/>
                <w:bCs/>
                <w:lang w:val="ka-GE"/>
              </w:rPr>
              <w:t xml:space="preserve"> ანტისეპტიკებით გაჟღენთვის ტექნოლოგია;</w:t>
            </w:r>
          </w:p>
          <w:p w:rsidR="00682030" w:rsidRPr="0086665D" w:rsidRDefault="00682030" w:rsidP="0086665D">
            <w:pPr>
              <w:pStyle w:val="ListParagraph"/>
              <w:numPr>
                <w:ilvl w:val="0"/>
                <w:numId w:val="22"/>
              </w:numPr>
              <w:tabs>
                <w:tab w:val="left" w:pos="168"/>
              </w:tabs>
              <w:spacing w:after="0" w:line="240" w:lineRule="auto"/>
              <w:ind w:left="256" w:hanging="198"/>
              <w:jc w:val="both"/>
              <w:rPr>
                <w:rFonts w:ascii="Sylfaen" w:eastAsia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bCs/>
                <w:lang w:val="ka-GE"/>
              </w:rPr>
              <w:t>რკინა</w:t>
            </w:r>
            <w:r w:rsidR="007177FB">
              <w:rPr>
                <w:rFonts w:ascii="Sylfaen" w:hAnsi="Sylfaen" w:cs="Sylfaen"/>
                <w:bCs/>
                <w:lang w:val="ka-GE"/>
              </w:rPr>
              <w:t>-</w:t>
            </w:r>
            <w:r w:rsidRPr="0086665D">
              <w:rPr>
                <w:rFonts w:ascii="Sylfaen" w:hAnsi="Sylfaen" w:cs="Sylfaen"/>
                <w:bCs/>
                <w:lang w:val="ka-GE"/>
              </w:rPr>
              <w:t xml:space="preserve">ბეტონის შპალების </w:t>
            </w:r>
            <w:r w:rsidR="000F64A1" w:rsidRPr="0086665D">
              <w:rPr>
                <w:rFonts w:ascii="Sylfaen" w:hAnsi="Sylfaen"/>
                <w:bCs/>
                <w:lang w:val="ka-GE"/>
              </w:rPr>
              <w:t xml:space="preserve"> დამზადების ტექნოლოგია;</w:t>
            </w:r>
          </w:p>
          <w:p w:rsidR="00682030" w:rsidRPr="0086665D" w:rsidRDefault="00682030" w:rsidP="0086665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56" w:hanging="198"/>
              <w:jc w:val="both"/>
              <w:rPr>
                <w:rFonts w:ascii="Sylfaen" w:eastAsia="Sylfaen" w:hAnsi="Sylfaen" w:cs="Sylfaen"/>
                <w:b/>
                <w:bCs/>
                <w:lang w:val="en-US"/>
              </w:rPr>
            </w:pPr>
            <w:r w:rsidRPr="0086665D">
              <w:rPr>
                <w:rFonts w:ascii="Sylfaen" w:hAnsi="Sylfaen"/>
                <w:bCs/>
                <w:lang w:val="ka-GE"/>
              </w:rPr>
              <w:t>ფილოვანი რე</w:t>
            </w:r>
            <w:r w:rsidR="00C944EC" w:rsidRPr="0086665D">
              <w:rPr>
                <w:rFonts w:ascii="Sylfaen" w:hAnsi="Sylfaen"/>
                <w:bCs/>
                <w:lang w:val="ka-GE"/>
              </w:rPr>
              <w:t>ლსქვეშა  საფუძველის დანიშნულება</w:t>
            </w:r>
            <w:r w:rsidR="00C944EC" w:rsidRPr="0086665D">
              <w:rPr>
                <w:rFonts w:ascii="Sylfaen" w:hAnsi="Sylfaen"/>
                <w:bCs/>
                <w:lang w:val="en-US"/>
              </w:rPr>
              <w:t>.</w:t>
            </w:r>
          </w:p>
        </w:tc>
        <w:tc>
          <w:tcPr>
            <w:tcW w:w="1074" w:type="pct"/>
          </w:tcPr>
          <w:p w:rsidR="00682030" w:rsidRPr="0086665D" w:rsidRDefault="004F7346" w:rsidP="0086665D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დისკუსია, ლექცია (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r w:rsidR="00537AEF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proofErr w:type="gramStart"/>
            <w:r w:rsidR="00537AE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r w:rsidR="007177FB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მასწავლებლის</w:t>
            </w:r>
            <w:proofErr w:type="gramEnd"/>
            <w:r w:rsidR="007177FB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r w:rsidR="007177FB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თეორიული</w:t>
            </w:r>
            <w:r w:rsidR="007177FB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მასალის</w:t>
            </w:r>
            <w:r w:rsidR="007177FB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ახსნა</w:t>
            </w:r>
            <w:r w:rsidR="007177FB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სადემონსტრაციო</w:t>
            </w:r>
            <w:r w:rsidR="007177FB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საშუალებების</w:t>
            </w:r>
            <w:r w:rsidR="007177FB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გამოყენებით, პროფესიული</w:t>
            </w:r>
            <w:r w:rsidR="007177FB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სტუდენტის/მსმენელის</w:t>
            </w:r>
            <w:r w:rsidR="007177FB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r w:rsidR="007177FB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დამოუკიდებლად</w:t>
            </w:r>
            <w:r w:rsidR="007177FB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შესასრულებელი</w:t>
            </w:r>
            <w:r w:rsidR="007177FB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დავალების</w:t>
            </w:r>
            <w:r w:rsidR="007177FB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განსაზღვრ</w:t>
            </w:r>
            <w:r w:rsidRPr="0086665D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ა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).</w:t>
            </w:r>
          </w:p>
        </w:tc>
        <w:tc>
          <w:tcPr>
            <w:tcW w:w="981" w:type="pct"/>
          </w:tcPr>
          <w:p w:rsidR="00085EA2" w:rsidRPr="0086665D" w:rsidRDefault="00085EA2" w:rsidP="0086665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წერითი</w:t>
            </w:r>
            <w:r w:rsidR="007177F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მეთოდი - ღია</w:t>
            </w:r>
            <w:r w:rsidR="007177F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="007177F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დახურული</w:t>
            </w:r>
            <w:r w:rsidR="007177F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ტესტი.</w:t>
            </w:r>
          </w:p>
          <w:p w:rsidR="00682030" w:rsidRPr="0086665D" w:rsidRDefault="00085EA2" w:rsidP="0086665D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ასევე</w:t>
            </w:r>
            <w:r w:rsidR="007177F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შესაძლებელია</w:t>
            </w:r>
            <w:r w:rsidR="007177F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ზეპირი</w:t>
            </w:r>
            <w:r w:rsidR="007177F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r w:rsidR="007177F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ელექტრონული</w:t>
            </w:r>
            <w:r w:rsidR="007177F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გამოკითხვა, დისკუსიაში</w:t>
            </w:r>
            <w:r w:rsidR="007177F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მონაწილეობა, დებატები, სიტუაციური</w:t>
            </w:r>
            <w:r w:rsidR="007177F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ანალიზი, პრეზენტაციის</w:t>
            </w:r>
            <w:r w:rsidR="007177F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წარმოდგენა</w:t>
            </w:r>
            <w:r w:rsidR="007177F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 w:rsidR="007177F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სხვ. რისი</w:t>
            </w:r>
            <w:r w:rsidR="007177F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დადასტურებაც</w:t>
            </w:r>
            <w:r w:rsidR="007177F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უნდა</w:t>
            </w:r>
            <w:r w:rsidR="007177F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მოხდეს</w:t>
            </w:r>
            <w:r w:rsidR="007177F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დადგენილი</w:t>
            </w:r>
            <w:r w:rsidR="007177F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წესის</w:t>
            </w:r>
            <w:r w:rsidR="007177F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შესაბამისად.</w:t>
            </w:r>
          </w:p>
        </w:tc>
        <w:tc>
          <w:tcPr>
            <w:tcW w:w="1198" w:type="pct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43"/>
            </w:tblGrid>
            <w:tr w:rsidR="00BD11E1" w:rsidRPr="0086665D" w:rsidTr="005F6EE0">
              <w:tc>
                <w:tcPr>
                  <w:tcW w:w="5000" w:type="pct"/>
                </w:tcPr>
                <w:p w:rsidR="00BD11E1" w:rsidRPr="0086665D" w:rsidRDefault="00BD11E1" w:rsidP="00BD11E1">
                  <w:pPr>
                    <w:spacing w:line="240" w:lineRule="auto"/>
                    <w:ind w:left="32"/>
                    <w:jc w:val="both"/>
                    <w:rPr>
                      <w:rFonts w:ascii="Sylfaen" w:eastAsia="Sylfaen" w:hAnsi="Sylfaen" w:cs="Sylfaen"/>
                      <w:b/>
                      <w:bCs/>
                      <w:sz w:val="20"/>
                      <w:szCs w:val="20"/>
                    </w:rPr>
                  </w:pPr>
                  <w:r w:rsidRPr="0086665D">
                    <w:rPr>
                      <w:rFonts w:ascii="Sylfaen" w:eastAsia="Sylfaen" w:hAnsi="Sylfaen" w:cs="Sylfaen"/>
                      <w:b/>
                      <w:bCs/>
                      <w:sz w:val="20"/>
                      <w:szCs w:val="20"/>
                    </w:rPr>
                    <w:t>გამოკითხვა - ზეპირი</w:t>
                  </w:r>
                  <w:r>
                    <w:rPr>
                      <w:rFonts w:ascii="Sylfaen" w:eastAsia="Sylfaen" w:hAnsi="Sylfaen" w:cs="Sylfaen"/>
                      <w:b/>
                      <w:bCs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b/>
                      <w:bCs/>
                      <w:sz w:val="20"/>
                      <w:szCs w:val="20"/>
                    </w:rPr>
                    <w:t>ან/და</w:t>
                  </w:r>
                  <w:r>
                    <w:rPr>
                      <w:rFonts w:ascii="Sylfaen" w:eastAsia="Sylfaen" w:hAnsi="Sylfaen" w:cs="Sylfaen"/>
                      <w:b/>
                      <w:bCs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b/>
                      <w:bCs/>
                      <w:sz w:val="20"/>
                      <w:szCs w:val="20"/>
                    </w:rPr>
                    <w:t>წერილობითი</w:t>
                  </w:r>
                  <w:r>
                    <w:rPr>
                      <w:rFonts w:ascii="Sylfaen" w:eastAsia="Sylfaen" w:hAnsi="Sylfaen" w:cs="Sylfaen"/>
                      <w:b/>
                      <w:bCs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b/>
                      <w:bCs/>
                      <w:sz w:val="20"/>
                      <w:szCs w:val="20"/>
                    </w:rPr>
                    <w:t>მტკიცებულება</w:t>
                  </w:r>
                </w:p>
                <w:p w:rsidR="00BD11E1" w:rsidRPr="0086665D" w:rsidRDefault="00BD11E1" w:rsidP="00BD11E1">
                  <w:pPr>
                    <w:spacing w:line="240" w:lineRule="auto"/>
                    <w:ind w:left="32"/>
                    <w:jc w:val="both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ა) ზეპირი: პროფესიული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="00537AEF"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განათლების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მასწავლებლის/დაწესებულების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წარმომადგენლის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მიერ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შევსებული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ჩანაწერი/კითხვარი/შეფასების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ფურცელი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ან/და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ვიდეოჩანაწერი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ან/და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 xml:space="preserve">აუდიოჩანაწერი; </w:t>
                  </w:r>
                </w:p>
                <w:p w:rsidR="00BD11E1" w:rsidRPr="0086665D" w:rsidRDefault="00BD11E1" w:rsidP="00BD11E1">
                  <w:pPr>
                    <w:spacing w:line="240" w:lineRule="auto"/>
                    <w:ind w:left="32"/>
                    <w:jc w:val="both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ბ) წერილობითი:  პროფესიული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სტუდენტის</w:t>
                  </w:r>
                  <w:r w:rsidR="005F6EE0"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>/მსმენელის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მიერ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წერილობით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შესრულებული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ნამუშევარი, რომელიც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ადასტურებს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ცოდნას, უნარს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ან/და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კომპეტენციას;</w:t>
                  </w:r>
                </w:p>
                <w:p w:rsidR="00BD11E1" w:rsidRPr="0086665D" w:rsidRDefault="00BD11E1" w:rsidP="00BD11E1">
                  <w:pPr>
                    <w:spacing w:line="240" w:lineRule="auto"/>
                    <w:jc w:val="both"/>
                    <w:rPr>
                      <w:rFonts w:ascii="Sylfaen" w:eastAsia="Sylfaen" w:hAnsi="Sylfaen" w:cs="Sylfae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 xml:space="preserve">გ)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>ე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ლექტრონულად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ჩატარებული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გამოკითხვა: ელექტრონულად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შესრულებული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ნამუშევარი, რომელიც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ადასტურებს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ცოდნას, უნარს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ან/და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კომპეტენციას.</w:t>
                  </w:r>
                </w:p>
              </w:tc>
            </w:tr>
          </w:tbl>
          <w:p w:rsidR="00682030" w:rsidRPr="0086665D" w:rsidRDefault="00682030" w:rsidP="0086665D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</w:p>
        </w:tc>
      </w:tr>
      <w:tr w:rsidR="0086665D" w:rsidRPr="0086665D" w:rsidTr="00CB2023">
        <w:tc>
          <w:tcPr>
            <w:tcW w:w="612" w:type="pct"/>
          </w:tcPr>
          <w:p w:rsidR="00252EDF" w:rsidRPr="0086665D" w:rsidRDefault="00E031FB" w:rsidP="00CB2023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6665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135" w:type="pct"/>
          </w:tcPr>
          <w:p w:rsidR="00252EDF" w:rsidRPr="0086665D" w:rsidRDefault="00252EDF" w:rsidP="0086665D">
            <w:pPr>
              <w:pStyle w:val="ListParagraph"/>
              <w:numPr>
                <w:ilvl w:val="0"/>
                <w:numId w:val="22"/>
              </w:numPr>
              <w:tabs>
                <w:tab w:val="left" w:pos="168"/>
              </w:tabs>
              <w:spacing w:after="0" w:line="240" w:lineRule="auto"/>
              <w:ind w:left="256" w:hanging="198"/>
              <w:jc w:val="both"/>
              <w:rPr>
                <w:rFonts w:ascii="Sylfaen" w:eastAsia="Sylfaen" w:hAnsi="Sylfaen" w:cs="Sylfaen"/>
                <w:lang w:val="ka-GE"/>
              </w:rPr>
            </w:pPr>
            <w:r w:rsidRPr="0086665D">
              <w:rPr>
                <w:rFonts w:ascii="Sylfaen" w:hAnsi="Sylfaen"/>
                <w:bCs/>
                <w:lang w:val="ka-GE"/>
              </w:rPr>
              <w:t>სარელსო სამაგრების სახეები, დანიშნულება და მათდამი წაყენებული მოთხოვნები;</w:t>
            </w:r>
          </w:p>
          <w:p w:rsidR="00252EDF" w:rsidRPr="0086665D" w:rsidRDefault="00252EDF" w:rsidP="0086665D">
            <w:pPr>
              <w:pStyle w:val="ListParagraph"/>
              <w:numPr>
                <w:ilvl w:val="0"/>
                <w:numId w:val="22"/>
              </w:numPr>
              <w:tabs>
                <w:tab w:val="left" w:pos="168"/>
              </w:tabs>
              <w:spacing w:after="0" w:line="240" w:lineRule="auto"/>
              <w:ind w:left="256" w:hanging="198"/>
              <w:jc w:val="both"/>
              <w:rPr>
                <w:rFonts w:ascii="Sylfaen" w:eastAsia="Sylfaen" w:hAnsi="Sylfaen" w:cs="Sylfaen"/>
                <w:lang w:val="ka-GE"/>
              </w:rPr>
            </w:pPr>
            <w:r w:rsidRPr="0086665D">
              <w:rPr>
                <w:rFonts w:ascii="Sylfaen" w:hAnsi="Sylfaen"/>
                <w:bCs/>
                <w:lang w:val="ka-GE"/>
              </w:rPr>
              <w:t>საპირაპირო სარელსო სამაგრების ელემენტები;</w:t>
            </w:r>
          </w:p>
          <w:p w:rsidR="00252EDF" w:rsidRPr="0086665D" w:rsidRDefault="00252EDF" w:rsidP="0086665D">
            <w:pPr>
              <w:pStyle w:val="ListParagraph"/>
              <w:numPr>
                <w:ilvl w:val="0"/>
                <w:numId w:val="22"/>
              </w:numPr>
              <w:tabs>
                <w:tab w:val="left" w:pos="168"/>
              </w:tabs>
              <w:spacing w:after="0" w:line="240" w:lineRule="auto"/>
              <w:ind w:left="256" w:hanging="198"/>
              <w:jc w:val="both"/>
              <w:rPr>
                <w:rFonts w:ascii="Sylfaen" w:eastAsia="Sylfaen" w:hAnsi="Sylfaen" w:cs="Sylfaen"/>
                <w:lang w:val="ka-GE"/>
              </w:rPr>
            </w:pPr>
            <w:r w:rsidRPr="0086665D">
              <w:rPr>
                <w:rFonts w:ascii="Sylfaen" w:hAnsi="Sylfaen"/>
                <w:bCs/>
                <w:lang w:val="ka-GE"/>
              </w:rPr>
              <w:t>პირაპირის სახეები  რელსქვეშა საფუძველზე განლაგებისა და დანიშნულების მიხედვით;</w:t>
            </w:r>
          </w:p>
          <w:p w:rsidR="00252EDF" w:rsidRPr="0086665D" w:rsidRDefault="00252EDF" w:rsidP="0086665D">
            <w:pPr>
              <w:pStyle w:val="ListParagraph"/>
              <w:numPr>
                <w:ilvl w:val="0"/>
                <w:numId w:val="22"/>
              </w:numPr>
              <w:tabs>
                <w:tab w:val="left" w:pos="168"/>
              </w:tabs>
              <w:spacing w:after="0" w:line="240" w:lineRule="auto"/>
              <w:ind w:left="256" w:hanging="198"/>
              <w:jc w:val="both"/>
              <w:rPr>
                <w:rFonts w:ascii="Sylfaen" w:eastAsia="Sylfaen" w:hAnsi="Sylfaen" w:cs="Sylfaen"/>
                <w:lang w:val="ka-GE"/>
              </w:rPr>
            </w:pPr>
            <w:r w:rsidRPr="0086665D">
              <w:rPr>
                <w:rFonts w:ascii="Sylfaen" w:hAnsi="Sylfaen"/>
                <w:bCs/>
                <w:lang w:val="ka-GE"/>
              </w:rPr>
              <w:t>შუალედური სამაგრების ელემენტები;</w:t>
            </w:r>
          </w:p>
          <w:p w:rsidR="00252EDF" w:rsidRPr="0086665D" w:rsidRDefault="00252EDF" w:rsidP="0086665D">
            <w:pPr>
              <w:pStyle w:val="ListParagraph"/>
              <w:numPr>
                <w:ilvl w:val="0"/>
                <w:numId w:val="22"/>
              </w:numPr>
              <w:tabs>
                <w:tab w:val="left" w:pos="168"/>
              </w:tabs>
              <w:spacing w:after="0" w:line="240" w:lineRule="auto"/>
              <w:ind w:left="256" w:hanging="198"/>
              <w:jc w:val="both"/>
              <w:rPr>
                <w:rFonts w:ascii="Sylfaen" w:eastAsia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bCs/>
                <w:lang w:val="ka-GE"/>
              </w:rPr>
              <w:t xml:space="preserve">შუალედური სამაგრების ტიპები </w:t>
            </w:r>
            <w:r w:rsidRPr="0086665D">
              <w:rPr>
                <w:rFonts w:ascii="Sylfaen" w:hAnsi="Sylfaen"/>
                <w:bCs/>
                <w:lang w:val="ka-GE"/>
              </w:rPr>
              <w:t>კონსტრუქციის მიხედვით;</w:t>
            </w:r>
          </w:p>
          <w:p w:rsidR="00252EDF" w:rsidRPr="0086665D" w:rsidRDefault="00252EDF" w:rsidP="0086665D">
            <w:pPr>
              <w:pStyle w:val="ListParagraph"/>
              <w:numPr>
                <w:ilvl w:val="0"/>
                <w:numId w:val="22"/>
              </w:numPr>
              <w:tabs>
                <w:tab w:val="left" w:pos="168"/>
              </w:tabs>
              <w:spacing w:after="0" w:line="240" w:lineRule="auto"/>
              <w:ind w:left="256" w:hanging="198"/>
              <w:jc w:val="both"/>
              <w:rPr>
                <w:rFonts w:ascii="Sylfaen" w:hAnsi="Sylfaen"/>
                <w:lang w:val="ka-GE"/>
              </w:rPr>
            </w:pPr>
            <w:r w:rsidRPr="0086665D">
              <w:rPr>
                <w:rFonts w:ascii="Sylfaen" w:hAnsi="Sylfaen"/>
                <w:lang w:val="ka-GE"/>
              </w:rPr>
              <w:t>ლიანდაგის წაძვრის მიზეზები;</w:t>
            </w:r>
          </w:p>
          <w:p w:rsidR="00252EDF" w:rsidRPr="0086665D" w:rsidRDefault="00252EDF" w:rsidP="0086665D">
            <w:pPr>
              <w:pStyle w:val="ListParagraph"/>
              <w:numPr>
                <w:ilvl w:val="0"/>
                <w:numId w:val="22"/>
              </w:numPr>
              <w:tabs>
                <w:tab w:val="left" w:pos="168"/>
              </w:tabs>
              <w:spacing w:after="0" w:line="240" w:lineRule="auto"/>
              <w:ind w:left="256" w:hanging="198"/>
              <w:jc w:val="both"/>
              <w:rPr>
                <w:rFonts w:ascii="Sylfaen" w:eastAsia="Sylfaen" w:hAnsi="Sylfaen" w:cs="Sylfaen"/>
                <w:lang w:val="ka-GE"/>
              </w:rPr>
            </w:pPr>
            <w:r w:rsidRPr="0086665D">
              <w:rPr>
                <w:rFonts w:ascii="Sylfaen" w:hAnsi="Sylfaen"/>
                <w:lang w:val="ka-GE"/>
              </w:rPr>
              <w:t xml:space="preserve"> ძვრაწინაღების დანიშნულება ტიპისა დ</w:t>
            </w:r>
            <w:r w:rsidR="00C944EC" w:rsidRPr="0086665D">
              <w:rPr>
                <w:rFonts w:ascii="Sylfaen" w:hAnsi="Sylfaen"/>
                <w:lang w:val="ka-GE"/>
              </w:rPr>
              <w:t>ა მოქმედების პრინციპის მიხედვით</w:t>
            </w:r>
            <w:r w:rsidR="00C944EC" w:rsidRPr="0086665D">
              <w:rPr>
                <w:rFonts w:ascii="Sylfaen" w:hAnsi="Sylfaen"/>
                <w:lang w:val="en-US"/>
              </w:rPr>
              <w:t>.</w:t>
            </w:r>
          </w:p>
          <w:p w:rsidR="00252EDF" w:rsidRPr="0086665D" w:rsidRDefault="00252EDF" w:rsidP="0086665D">
            <w:pPr>
              <w:spacing w:after="0" w:line="240" w:lineRule="auto"/>
              <w:ind w:left="256" w:hanging="198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1074" w:type="pct"/>
          </w:tcPr>
          <w:p w:rsidR="00252EDF" w:rsidRPr="0086665D" w:rsidRDefault="007177FB" w:rsidP="0086665D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დისკუსია, ლექცია (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r w:rsidR="00537AEF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="00537AE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მასწავლებლის</w:t>
            </w:r>
            <w:r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r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თეორიული</w:t>
            </w:r>
            <w:r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მასალის</w:t>
            </w:r>
            <w:r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ახსნა</w:t>
            </w:r>
            <w:r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სადემონსტრაციო</w:t>
            </w:r>
            <w:r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საშუალებების</w:t>
            </w:r>
            <w:r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გამოყენებით, პროფესიული</w:t>
            </w:r>
            <w:r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სტუდენტის/მსმენელის</w:t>
            </w:r>
            <w:r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r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დამოუკიდებლად</w:t>
            </w:r>
            <w:r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შესასრულებელი</w:t>
            </w:r>
            <w:r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დავალების</w:t>
            </w:r>
            <w:r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განსაზღვრ</w:t>
            </w:r>
            <w:r w:rsidRPr="0086665D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ა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).</w:t>
            </w:r>
          </w:p>
        </w:tc>
        <w:tc>
          <w:tcPr>
            <w:tcW w:w="981" w:type="pct"/>
          </w:tcPr>
          <w:p w:rsidR="007177FB" w:rsidRPr="0086665D" w:rsidRDefault="007177FB" w:rsidP="007177FB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წერითი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მეთოდი - ღია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დახურული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ტესტი.</w:t>
            </w:r>
          </w:p>
          <w:p w:rsidR="00252EDF" w:rsidRPr="0086665D" w:rsidRDefault="007177FB" w:rsidP="0086665D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ასევე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შესაძლებელია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ზეპირი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ელექტრონული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გამოკითხვა, დისკუსიაში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მონაწილეობა, დებატები, სიტუაციური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ანალიზი, პრეზენტაციის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წარმოდგენა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სხვ. რისი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დადასტურებაც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უნდა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მოხდეს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დადგენილი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წესის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შესაბამისად.</w:t>
            </w:r>
          </w:p>
        </w:tc>
        <w:tc>
          <w:tcPr>
            <w:tcW w:w="1198" w:type="pct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43"/>
            </w:tblGrid>
            <w:tr w:rsidR="00BD11E1" w:rsidRPr="0086665D" w:rsidTr="005F6EE0">
              <w:tc>
                <w:tcPr>
                  <w:tcW w:w="5000" w:type="pct"/>
                </w:tcPr>
                <w:p w:rsidR="00BD11E1" w:rsidRPr="0086665D" w:rsidRDefault="00BD11E1" w:rsidP="00BD11E1">
                  <w:pPr>
                    <w:spacing w:line="240" w:lineRule="auto"/>
                    <w:ind w:left="32"/>
                    <w:jc w:val="both"/>
                    <w:rPr>
                      <w:rFonts w:ascii="Sylfaen" w:eastAsia="Sylfaen" w:hAnsi="Sylfaen" w:cs="Sylfaen"/>
                      <w:b/>
                      <w:bCs/>
                      <w:sz w:val="20"/>
                      <w:szCs w:val="20"/>
                    </w:rPr>
                  </w:pPr>
                  <w:r w:rsidRPr="0086665D">
                    <w:rPr>
                      <w:rFonts w:ascii="Sylfaen" w:eastAsia="Sylfaen" w:hAnsi="Sylfaen" w:cs="Sylfaen"/>
                      <w:b/>
                      <w:bCs/>
                      <w:sz w:val="20"/>
                      <w:szCs w:val="20"/>
                    </w:rPr>
                    <w:t>გამოკითხვა - ზეპირი</w:t>
                  </w:r>
                  <w:r>
                    <w:rPr>
                      <w:rFonts w:ascii="Sylfaen" w:eastAsia="Sylfaen" w:hAnsi="Sylfaen" w:cs="Sylfaen"/>
                      <w:b/>
                      <w:bCs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b/>
                      <w:bCs/>
                      <w:sz w:val="20"/>
                      <w:szCs w:val="20"/>
                    </w:rPr>
                    <w:t>ან/და</w:t>
                  </w:r>
                  <w:r>
                    <w:rPr>
                      <w:rFonts w:ascii="Sylfaen" w:eastAsia="Sylfaen" w:hAnsi="Sylfaen" w:cs="Sylfaen"/>
                      <w:b/>
                      <w:bCs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b/>
                      <w:bCs/>
                      <w:sz w:val="20"/>
                      <w:szCs w:val="20"/>
                    </w:rPr>
                    <w:t>წერილობითი</w:t>
                  </w:r>
                  <w:r>
                    <w:rPr>
                      <w:rFonts w:ascii="Sylfaen" w:eastAsia="Sylfaen" w:hAnsi="Sylfaen" w:cs="Sylfaen"/>
                      <w:b/>
                      <w:bCs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b/>
                      <w:bCs/>
                      <w:sz w:val="20"/>
                      <w:szCs w:val="20"/>
                    </w:rPr>
                    <w:t>მტკიცებულება</w:t>
                  </w:r>
                </w:p>
                <w:p w:rsidR="00BD11E1" w:rsidRPr="0086665D" w:rsidRDefault="00BD11E1" w:rsidP="00BD11E1">
                  <w:pPr>
                    <w:spacing w:line="240" w:lineRule="auto"/>
                    <w:ind w:left="32"/>
                    <w:jc w:val="both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ა) ზეპირი: პროფესიული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="00537AEF"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განათლების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მასწავლებლის/დაწესებულების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წარმომადგენლის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მიერ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შევსებული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ჩანაწერი/კითხვარი/შეფასების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ფურცელი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ან/და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ვიდეოჩანაწერი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ან/და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 xml:space="preserve">აუდიოჩანაწერი; </w:t>
                  </w:r>
                </w:p>
                <w:p w:rsidR="00BD11E1" w:rsidRPr="0086665D" w:rsidRDefault="00BD11E1" w:rsidP="00BD11E1">
                  <w:pPr>
                    <w:spacing w:line="240" w:lineRule="auto"/>
                    <w:ind w:left="32"/>
                    <w:jc w:val="both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ბ) წერილობითი:  პროფესიული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სტუდენტის</w:t>
                  </w:r>
                  <w:r w:rsidR="005F6EE0"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>/მსმენელის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მიერ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წერილობით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შესრულებული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ნამუშევარი, რომელიც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ადასტურებს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ცოდნას, უნარს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ან/და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კომპეტენციას;</w:t>
                  </w:r>
                </w:p>
                <w:p w:rsidR="00BD11E1" w:rsidRPr="0086665D" w:rsidRDefault="00BD11E1" w:rsidP="00BD11E1">
                  <w:pPr>
                    <w:spacing w:line="240" w:lineRule="auto"/>
                    <w:jc w:val="both"/>
                    <w:rPr>
                      <w:rFonts w:ascii="Sylfaen" w:eastAsia="Sylfaen" w:hAnsi="Sylfaen" w:cs="Sylfae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 xml:space="preserve">გ)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>ე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ლექტრონულად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ჩატარებული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გამოკითხვა: ელექტრონულად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შესრულებული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ნამუშევარი, რომელიც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ადასტურებს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ცოდნას, უნარს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ან/და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კომპეტენციას.</w:t>
                  </w:r>
                </w:p>
              </w:tc>
            </w:tr>
          </w:tbl>
          <w:p w:rsidR="00252EDF" w:rsidRPr="0086665D" w:rsidRDefault="00252EDF" w:rsidP="0086665D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</w:tr>
      <w:tr w:rsidR="0086665D" w:rsidRPr="0086665D" w:rsidTr="00CB2023">
        <w:tc>
          <w:tcPr>
            <w:tcW w:w="612" w:type="pct"/>
          </w:tcPr>
          <w:p w:rsidR="00333D8D" w:rsidRPr="0086665D" w:rsidRDefault="00E031FB" w:rsidP="00CB2023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6665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135" w:type="pct"/>
          </w:tcPr>
          <w:p w:rsidR="00333D8D" w:rsidRPr="0086665D" w:rsidRDefault="00333D8D" w:rsidP="0086665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56" w:hanging="198"/>
              <w:jc w:val="both"/>
              <w:rPr>
                <w:rFonts w:ascii="Sylfaen" w:hAnsi="Sylfaen"/>
                <w:lang w:val="ka-GE"/>
              </w:rPr>
            </w:pPr>
            <w:r w:rsidRPr="0086665D">
              <w:rPr>
                <w:rFonts w:ascii="Sylfaen" w:hAnsi="Sylfaen" w:cs="Sylfaen"/>
                <w:lang w:val="ka-GE"/>
              </w:rPr>
              <w:t xml:space="preserve">ბალასტის შრის დანიშნულება, </w:t>
            </w:r>
            <w:r w:rsidRPr="0086665D">
              <w:rPr>
                <w:rFonts w:ascii="Sylfaen" w:hAnsi="Sylfaen"/>
                <w:bCs/>
                <w:lang w:val="ka-GE"/>
              </w:rPr>
              <w:t xml:space="preserve">წაყენებული მოთხოვნები და  მუშაობის პირობები; </w:t>
            </w:r>
          </w:p>
          <w:p w:rsidR="00333D8D" w:rsidRPr="0086665D" w:rsidRDefault="00333D8D" w:rsidP="0086665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56" w:hanging="198"/>
              <w:jc w:val="both"/>
              <w:rPr>
                <w:rFonts w:ascii="Sylfaen" w:hAnsi="Sylfaen"/>
                <w:lang w:val="ka-GE"/>
              </w:rPr>
            </w:pPr>
            <w:r w:rsidRPr="0086665D">
              <w:rPr>
                <w:rFonts w:ascii="Sylfaen" w:hAnsi="Sylfaen" w:cs="Sylfaen"/>
                <w:lang w:val="ka-GE"/>
              </w:rPr>
              <w:t>საბალასტო მასალა მათი ფრაქციის სიდიდის მიხედვით;</w:t>
            </w:r>
          </w:p>
          <w:p w:rsidR="00333D8D" w:rsidRPr="0086665D" w:rsidRDefault="00C944EC" w:rsidP="0086665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56" w:hanging="198"/>
              <w:jc w:val="both"/>
              <w:rPr>
                <w:rFonts w:ascii="Sylfaen" w:hAnsi="Sylfaen"/>
                <w:lang w:val="ka-GE"/>
              </w:rPr>
            </w:pPr>
            <w:r w:rsidRPr="0086665D">
              <w:rPr>
                <w:rFonts w:ascii="Sylfaen" w:hAnsi="Sylfaen" w:cs="Sylfaen"/>
                <w:lang w:val="ka-GE"/>
              </w:rPr>
              <w:t xml:space="preserve"> ბალასტის შრის პრიზმის ზომები</w:t>
            </w:r>
            <w:r w:rsidRPr="0086665D">
              <w:rPr>
                <w:rFonts w:ascii="Sylfaen" w:hAnsi="Sylfaen" w:cs="Sylfaen"/>
                <w:lang w:val="en-US"/>
              </w:rPr>
              <w:t>.</w:t>
            </w:r>
          </w:p>
          <w:p w:rsidR="00333D8D" w:rsidRPr="0086665D" w:rsidRDefault="00333D8D" w:rsidP="0086665D">
            <w:pPr>
              <w:spacing w:after="0" w:line="240" w:lineRule="auto"/>
              <w:ind w:left="256" w:hanging="19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74" w:type="pct"/>
          </w:tcPr>
          <w:p w:rsidR="00333D8D" w:rsidRPr="0086665D" w:rsidRDefault="007177FB" w:rsidP="0086665D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დისკუსია, ლექცია (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r w:rsidR="00537AEF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="00537AE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მასწავლებლის</w:t>
            </w:r>
            <w:r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r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თეორიული</w:t>
            </w:r>
            <w:r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მასალის</w:t>
            </w:r>
            <w:r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ახსნა</w:t>
            </w:r>
            <w:r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სადემონსტრაციო</w:t>
            </w:r>
            <w:r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საშუალებების</w:t>
            </w:r>
            <w:r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გამოყენებით, პროფესიული</w:t>
            </w:r>
            <w:r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სტუდენტის/მსმენელის</w:t>
            </w:r>
            <w:r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r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დამოუკიდებლად</w:t>
            </w:r>
            <w:r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შესასრულებელი</w:t>
            </w:r>
            <w:r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დავალების</w:t>
            </w:r>
            <w:r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განსაზღვრ</w:t>
            </w:r>
            <w:r w:rsidRPr="0086665D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ა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).</w:t>
            </w:r>
          </w:p>
        </w:tc>
        <w:tc>
          <w:tcPr>
            <w:tcW w:w="981" w:type="pct"/>
          </w:tcPr>
          <w:p w:rsidR="007177FB" w:rsidRPr="0086665D" w:rsidRDefault="007177FB" w:rsidP="007177FB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წერითი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მეთოდი - ღია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დახურული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ტესტი.</w:t>
            </w:r>
          </w:p>
          <w:p w:rsidR="00333D8D" w:rsidRPr="0086665D" w:rsidRDefault="007177FB" w:rsidP="0086665D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ასევე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შესაძლებელია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ზეპირი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ელექტრონული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გამოკითხვა, დისკუსიაში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მონაწილეობა, დებატები, სიტუაციური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ანალიზი, პრეზენტაციის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წარმოდგენა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სხვ. რისი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დადასტურებაც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უნდა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მოხდეს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დადგენილი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წესის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შესაბამისად.</w:t>
            </w:r>
          </w:p>
        </w:tc>
        <w:tc>
          <w:tcPr>
            <w:tcW w:w="1198" w:type="pct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43"/>
            </w:tblGrid>
            <w:tr w:rsidR="00BD11E1" w:rsidRPr="0086665D" w:rsidTr="005F6EE0">
              <w:tc>
                <w:tcPr>
                  <w:tcW w:w="5000" w:type="pct"/>
                </w:tcPr>
                <w:p w:rsidR="00BD11E1" w:rsidRPr="0086665D" w:rsidRDefault="00BD11E1" w:rsidP="00BD11E1">
                  <w:pPr>
                    <w:spacing w:line="240" w:lineRule="auto"/>
                    <w:ind w:left="32"/>
                    <w:jc w:val="both"/>
                    <w:rPr>
                      <w:rFonts w:ascii="Sylfaen" w:eastAsia="Sylfaen" w:hAnsi="Sylfaen" w:cs="Sylfaen"/>
                      <w:b/>
                      <w:bCs/>
                      <w:sz w:val="20"/>
                      <w:szCs w:val="20"/>
                    </w:rPr>
                  </w:pPr>
                  <w:r w:rsidRPr="0086665D">
                    <w:rPr>
                      <w:rFonts w:ascii="Sylfaen" w:eastAsia="Sylfaen" w:hAnsi="Sylfaen" w:cs="Sylfaen"/>
                      <w:b/>
                      <w:bCs/>
                      <w:sz w:val="20"/>
                      <w:szCs w:val="20"/>
                    </w:rPr>
                    <w:t>გამოკითხვა - ზეპირი</w:t>
                  </w:r>
                  <w:r>
                    <w:rPr>
                      <w:rFonts w:ascii="Sylfaen" w:eastAsia="Sylfaen" w:hAnsi="Sylfaen" w:cs="Sylfaen"/>
                      <w:b/>
                      <w:bCs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b/>
                      <w:bCs/>
                      <w:sz w:val="20"/>
                      <w:szCs w:val="20"/>
                    </w:rPr>
                    <w:t>ან/და</w:t>
                  </w:r>
                  <w:r>
                    <w:rPr>
                      <w:rFonts w:ascii="Sylfaen" w:eastAsia="Sylfaen" w:hAnsi="Sylfaen" w:cs="Sylfaen"/>
                      <w:b/>
                      <w:bCs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b/>
                      <w:bCs/>
                      <w:sz w:val="20"/>
                      <w:szCs w:val="20"/>
                    </w:rPr>
                    <w:t>წერილობითი</w:t>
                  </w:r>
                  <w:r>
                    <w:rPr>
                      <w:rFonts w:ascii="Sylfaen" w:eastAsia="Sylfaen" w:hAnsi="Sylfaen" w:cs="Sylfaen"/>
                      <w:b/>
                      <w:bCs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b/>
                      <w:bCs/>
                      <w:sz w:val="20"/>
                      <w:szCs w:val="20"/>
                    </w:rPr>
                    <w:t>მტკიცებულება</w:t>
                  </w:r>
                </w:p>
                <w:p w:rsidR="00BD11E1" w:rsidRPr="0086665D" w:rsidRDefault="00BD11E1" w:rsidP="00BD11E1">
                  <w:pPr>
                    <w:spacing w:line="240" w:lineRule="auto"/>
                    <w:ind w:left="32"/>
                    <w:jc w:val="both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ა) ზეპირი: პროფესიული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="00537AEF"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განათლების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მასწავლებლის/დაწესებულების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წარმომადგენლის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მიერ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შევსებული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ჩანაწერი/კითხვარი/შეფასების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ფურცელი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ან/და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ვიდეოჩანაწერი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ან/და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 xml:space="preserve">აუდიოჩანაწერი; </w:t>
                  </w:r>
                </w:p>
                <w:p w:rsidR="00BD11E1" w:rsidRPr="0086665D" w:rsidRDefault="00BD11E1" w:rsidP="00BD11E1">
                  <w:pPr>
                    <w:spacing w:line="240" w:lineRule="auto"/>
                    <w:ind w:left="32"/>
                    <w:jc w:val="both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ბ) წერილობითი:  პროფესიული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სტუდენტის</w:t>
                  </w:r>
                  <w:r w:rsidR="005F6EE0"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>/მსმენელის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მიერ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წერილობით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შესრულებული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ნამუშევარი, რომელიც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ადასტურებს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ცოდნას, უნარს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ან/და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კომპეტენციას;</w:t>
                  </w:r>
                </w:p>
                <w:p w:rsidR="00BD11E1" w:rsidRPr="0086665D" w:rsidRDefault="00BD11E1" w:rsidP="00BD11E1">
                  <w:pPr>
                    <w:spacing w:line="240" w:lineRule="auto"/>
                    <w:jc w:val="both"/>
                    <w:rPr>
                      <w:rFonts w:ascii="Sylfaen" w:eastAsia="Sylfaen" w:hAnsi="Sylfaen" w:cs="Sylfae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 xml:space="preserve">გ)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>ე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ლექტრონულად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ჩატარებული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გამოკითხვა: ელექტრონულად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შესრულებული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ნამუშევარი, რომელიც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ადასტურებს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ცოდნას, უნარს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ან/და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კომპეტენციას.</w:t>
                  </w:r>
                </w:p>
              </w:tc>
            </w:tr>
          </w:tbl>
          <w:p w:rsidR="00333D8D" w:rsidRPr="0086665D" w:rsidRDefault="00333D8D" w:rsidP="0086665D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</w:tr>
      <w:tr w:rsidR="0086665D" w:rsidRPr="0086665D" w:rsidTr="00CB2023">
        <w:tc>
          <w:tcPr>
            <w:tcW w:w="612" w:type="pct"/>
          </w:tcPr>
          <w:p w:rsidR="0032065E" w:rsidRPr="0086665D" w:rsidRDefault="00E031FB" w:rsidP="00CB2023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6665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135" w:type="pct"/>
          </w:tcPr>
          <w:p w:rsidR="0032065E" w:rsidRPr="0086665D" w:rsidRDefault="0032065E" w:rsidP="0086665D">
            <w:pPr>
              <w:pStyle w:val="ListParagraph"/>
              <w:numPr>
                <w:ilvl w:val="0"/>
                <w:numId w:val="24"/>
              </w:numPr>
              <w:tabs>
                <w:tab w:val="left" w:pos="252"/>
              </w:tabs>
              <w:spacing w:after="0" w:line="240" w:lineRule="auto"/>
              <w:ind w:left="256" w:hanging="198"/>
              <w:jc w:val="both"/>
              <w:rPr>
                <w:rFonts w:ascii="Sylfaen" w:eastAsia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lang w:val="ka-GE"/>
              </w:rPr>
              <w:t>ისრული გადამყვანების დანიშნულება;</w:t>
            </w:r>
          </w:p>
          <w:p w:rsidR="0032065E" w:rsidRPr="0086665D" w:rsidRDefault="0032065E" w:rsidP="0086665D">
            <w:pPr>
              <w:pStyle w:val="ListParagraph"/>
              <w:numPr>
                <w:ilvl w:val="0"/>
                <w:numId w:val="24"/>
              </w:numPr>
              <w:tabs>
                <w:tab w:val="left" w:pos="252"/>
              </w:tabs>
              <w:spacing w:after="0" w:line="240" w:lineRule="auto"/>
              <w:ind w:left="256" w:hanging="198"/>
              <w:jc w:val="both"/>
              <w:rPr>
                <w:rFonts w:ascii="Sylfaen" w:eastAsia="Sylfaen" w:hAnsi="Sylfaen" w:cs="Sylfaen"/>
                <w:lang w:val="ka-GE"/>
              </w:rPr>
            </w:pPr>
            <w:r w:rsidRPr="0086665D">
              <w:rPr>
                <w:rFonts w:ascii="Sylfaen" w:hAnsi="Sylfaen"/>
                <w:bCs/>
                <w:lang w:val="ka-GE"/>
              </w:rPr>
              <w:t>ისრული გადამყვანის ძირითადი შემადგენელი  ნაწილები და გეომეტრიული ზომები;</w:t>
            </w:r>
          </w:p>
          <w:p w:rsidR="0032065E" w:rsidRPr="0086665D" w:rsidRDefault="0032065E" w:rsidP="0086665D">
            <w:pPr>
              <w:pStyle w:val="ListParagraph"/>
              <w:numPr>
                <w:ilvl w:val="0"/>
                <w:numId w:val="24"/>
              </w:numPr>
              <w:tabs>
                <w:tab w:val="left" w:pos="252"/>
              </w:tabs>
              <w:spacing w:after="0" w:line="240" w:lineRule="auto"/>
              <w:ind w:left="256" w:hanging="198"/>
              <w:jc w:val="both"/>
              <w:rPr>
                <w:rFonts w:ascii="Sylfaen" w:eastAsia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lang w:val="ka-GE"/>
              </w:rPr>
              <w:t xml:space="preserve">ისრის დანიშნულება და მისი </w:t>
            </w:r>
            <w:r w:rsidRPr="0086665D">
              <w:rPr>
                <w:rFonts w:ascii="Sylfaen" w:hAnsi="Sylfaen"/>
                <w:bCs/>
                <w:lang w:val="ka-GE"/>
              </w:rPr>
              <w:t>შემადგენელი  ნაწილები;</w:t>
            </w:r>
          </w:p>
          <w:p w:rsidR="0032065E" w:rsidRPr="0086665D" w:rsidRDefault="0032065E" w:rsidP="0086665D">
            <w:pPr>
              <w:pStyle w:val="ListParagraph"/>
              <w:numPr>
                <w:ilvl w:val="0"/>
                <w:numId w:val="24"/>
              </w:numPr>
              <w:tabs>
                <w:tab w:val="left" w:pos="252"/>
              </w:tabs>
              <w:spacing w:after="0" w:line="240" w:lineRule="auto"/>
              <w:ind w:left="256" w:hanging="198"/>
              <w:jc w:val="both"/>
              <w:rPr>
                <w:rFonts w:ascii="Sylfaen" w:eastAsia="Sylfaen" w:hAnsi="Sylfaen" w:cs="Sylfaen"/>
                <w:lang w:val="ka-GE"/>
              </w:rPr>
            </w:pPr>
            <w:r w:rsidRPr="0086665D">
              <w:rPr>
                <w:rFonts w:ascii="Sylfaen" w:hAnsi="Sylfaen"/>
                <w:bCs/>
                <w:lang w:val="ka-GE"/>
              </w:rPr>
              <w:t>შემაერთებელი ლიანდაგი</w:t>
            </w:r>
            <w:r w:rsidRPr="0086665D">
              <w:rPr>
                <w:rFonts w:ascii="Sylfaen" w:hAnsi="Sylfaen" w:cs="Sylfaen"/>
                <w:lang w:val="ka-GE"/>
              </w:rPr>
              <w:t xml:space="preserve">ს დანიშნულება და მისი </w:t>
            </w:r>
            <w:r w:rsidRPr="0086665D">
              <w:rPr>
                <w:rFonts w:ascii="Sylfaen" w:hAnsi="Sylfaen"/>
                <w:bCs/>
                <w:lang w:val="ka-GE"/>
              </w:rPr>
              <w:t>გეომეტრიული მახასიათებლები;</w:t>
            </w:r>
          </w:p>
          <w:p w:rsidR="0032065E" w:rsidRPr="0086665D" w:rsidRDefault="0032065E" w:rsidP="0086665D">
            <w:pPr>
              <w:pStyle w:val="ListParagraph"/>
              <w:numPr>
                <w:ilvl w:val="0"/>
                <w:numId w:val="24"/>
              </w:numPr>
              <w:tabs>
                <w:tab w:val="left" w:pos="252"/>
              </w:tabs>
              <w:spacing w:after="0" w:line="240" w:lineRule="auto"/>
              <w:ind w:left="256" w:hanging="198"/>
              <w:jc w:val="both"/>
              <w:rPr>
                <w:rFonts w:ascii="Sylfaen" w:eastAsia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lang w:val="ka-GE"/>
              </w:rPr>
              <w:t xml:space="preserve">ჯვარედის კომპლექტის დანიშნულება და მისი </w:t>
            </w:r>
            <w:r w:rsidRPr="0086665D">
              <w:rPr>
                <w:rFonts w:ascii="Sylfaen" w:hAnsi="Sylfaen"/>
                <w:bCs/>
                <w:lang w:val="ka-GE"/>
              </w:rPr>
              <w:t>შემადგენელი  ნაწილები;</w:t>
            </w:r>
          </w:p>
          <w:p w:rsidR="0032065E" w:rsidRPr="0086665D" w:rsidRDefault="0032065E" w:rsidP="0086665D">
            <w:pPr>
              <w:pStyle w:val="ListParagraph"/>
              <w:numPr>
                <w:ilvl w:val="0"/>
                <w:numId w:val="24"/>
              </w:numPr>
              <w:tabs>
                <w:tab w:val="left" w:pos="252"/>
              </w:tabs>
              <w:spacing w:after="0" w:line="240" w:lineRule="auto"/>
              <w:ind w:left="256" w:hanging="198"/>
              <w:jc w:val="both"/>
              <w:rPr>
                <w:rFonts w:ascii="Sylfaen" w:eastAsia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lang w:val="ka-GE"/>
              </w:rPr>
              <w:t>ისრული გადამყვანი ძელების დანიშნულება;</w:t>
            </w:r>
          </w:p>
          <w:p w:rsidR="0032065E" w:rsidRPr="0086665D" w:rsidRDefault="0032065E" w:rsidP="0086665D">
            <w:pPr>
              <w:pStyle w:val="ListParagraph"/>
              <w:numPr>
                <w:ilvl w:val="0"/>
                <w:numId w:val="24"/>
              </w:numPr>
              <w:tabs>
                <w:tab w:val="left" w:pos="252"/>
              </w:tabs>
              <w:spacing w:after="0" w:line="240" w:lineRule="auto"/>
              <w:ind w:left="256" w:hanging="198"/>
              <w:jc w:val="both"/>
              <w:rPr>
                <w:rFonts w:ascii="Sylfaen" w:eastAsia="Sylfaen" w:hAnsi="Sylfaen" w:cs="Sylfaen"/>
                <w:lang w:val="ka-GE"/>
              </w:rPr>
            </w:pPr>
            <w:r w:rsidRPr="0086665D">
              <w:rPr>
                <w:rFonts w:ascii="Sylfaen" w:hAnsi="Sylfaen" w:cs="Sylfaen"/>
                <w:lang w:val="ka-GE"/>
              </w:rPr>
              <w:t>ისრული გადამყვანის ჯვარედის მარკა;</w:t>
            </w:r>
          </w:p>
          <w:p w:rsidR="0032065E" w:rsidRPr="005F6EE0" w:rsidRDefault="0032065E" w:rsidP="005F6EE0">
            <w:pPr>
              <w:pStyle w:val="ListParagraph"/>
              <w:numPr>
                <w:ilvl w:val="0"/>
                <w:numId w:val="24"/>
              </w:numPr>
              <w:spacing w:line="240" w:lineRule="auto"/>
              <w:ind w:left="256" w:hanging="198"/>
              <w:jc w:val="both"/>
              <w:rPr>
                <w:rFonts w:ascii="Sylfaen" w:hAnsi="Sylfaen"/>
              </w:rPr>
            </w:pPr>
            <w:r w:rsidRPr="0086665D">
              <w:rPr>
                <w:rFonts w:ascii="Sylfaen" w:hAnsi="Sylfaen" w:cs="Sylfaen"/>
                <w:lang w:val="ka-GE"/>
              </w:rPr>
              <w:t>ისრული</w:t>
            </w:r>
            <w:r w:rsidR="00BD11E1">
              <w:rPr>
                <w:rFonts w:ascii="Sylfaen" w:hAnsi="Sylfaen" w:cs="Sylfaen"/>
                <w:lang w:val="ka-GE"/>
              </w:rPr>
              <w:t xml:space="preserve"> </w:t>
            </w:r>
            <w:r w:rsidRPr="0086665D">
              <w:rPr>
                <w:rFonts w:ascii="Sylfaen" w:hAnsi="Sylfaen" w:cs="Sylfaen"/>
                <w:lang w:val="ka-GE"/>
              </w:rPr>
              <w:t>გადამყვანის</w:t>
            </w:r>
            <w:r w:rsidR="00BD11E1">
              <w:rPr>
                <w:rFonts w:ascii="Sylfaen" w:hAnsi="Sylfaen" w:cs="Sylfaen"/>
                <w:lang w:val="ka-GE"/>
              </w:rPr>
              <w:t xml:space="preserve"> </w:t>
            </w:r>
            <w:r w:rsidRPr="0086665D">
              <w:rPr>
                <w:rFonts w:ascii="Sylfaen" w:hAnsi="Sylfaen" w:cs="Sylfaen"/>
                <w:lang w:val="ka-GE"/>
              </w:rPr>
              <w:t>მოწყობის</w:t>
            </w:r>
            <w:r w:rsidR="00BD11E1">
              <w:rPr>
                <w:rFonts w:ascii="Sylfaen" w:hAnsi="Sylfaen" w:cs="Sylfaen"/>
                <w:lang w:val="ka-GE"/>
              </w:rPr>
              <w:t xml:space="preserve"> </w:t>
            </w:r>
            <w:r w:rsidRPr="0086665D">
              <w:rPr>
                <w:rFonts w:ascii="Sylfaen" w:hAnsi="Sylfaen" w:cs="Sylfaen"/>
                <w:lang w:val="ka-GE"/>
              </w:rPr>
              <w:t>თავისებურებები ავტობლოკირებისა</w:t>
            </w:r>
            <w:r w:rsidR="00BD11E1">
              <w:rPr>
                <w:rFonts w:ascii="Sylfaen" w:hAnsi="Sylfaen" w:cs="Sylfaen"/>
                <w:lang w:val="ka-GE"/>
              </w:rPr>
              <w:t xml:space="preserve"> </w:t>
            </w:r>
            <w:r w:rsidRPr="0086665D">
              <w:rPr>
                <w:rFonts w:ascii="Sylfaen" w:hAnsi="Sylfaen" w:cs="Sylfaen"/>
                <w:lang w:val="ka-GE"/>
              </w:rPr>
              <w:t>და</w:t>
            </w:r>
            <w:r w:rsidR="00BD11E1">
              <w:rPr>
                <w:rFonts w:ascii="Sylfaen" w:hAnsi="Sylfaen" w:cs="Sylfaen"/>
                <w:lang w:val="ka-GE"/>
              </w:rPr>
              <w:t xml:space="preserve"> </w:t>
            </w:r>
            <w:r w:rsidRPr="0086665D">
              <w:rPr>
                <w:rFonts w:ascii="Sylfaen" w:hAnsi="Sylfaen" w:cs="Sylfaen"/>
                <w:lang w:val="ka-GE"/>
              </w:rPr>
              <w:t>ელექტრული</w:t>
            </w:r>
            <w:r w:rsidR="00BD11E1">
              <w:rPr>
                <w:rFonts w:ascii="Sylfaen" w:hAnsi="Sylfaen" w:cs="Sylfaen"/>
                <w:lang w:val="ka-GE"/>
              </w:rPr>
              <w:t xml:space="preserve"> </w:t>
            </w:r>
            <w:r w:rsidRPr="0086665D">
              <w:rPr>
                <w:rFonts w:ascii="Sylfaen" w:hAnsi="Sylfaen" w:cs="Sylfaen"/>
                <w:lang w:val="ka-GE"/>
              </w:rPr>
              <w:t>წ</w:t>
            </w:r>
            <w:r w:rsidR="00C944EC" w:rsidRPr="0086665D">
              <w:rPr>
                <w:rFonts w:ascii="Sylfaen" w:hAnsi="Sylfaen"/>
                <w:lang w:val="ka-GE"/>
              </w:rPr>
              <w:t>ევის უბნებზე</w:t>
            </w:r>
            <w:r w:rsidR="00C944EC" w:rsidRPr="0086665D">
              <w:rPr>
                <w:rFonts w:ascii="Sylfaen" w:hAnsi="Sylfaen"/>
                <w:lang w:val="en-US"/>
              </w:rPr>
              <w:t>.</w:t>
            </w:r>
          </w:p>
        </w:tc>
        <w:tc>
          <w:tcPr>
            <w:tcW w:w="1074" w:type="pct"/>
          </w:tcPr>
          <w:p w:rsidR="0032065E" w:rsidRPr="0086665D" w:rsidRDefault="007177FB" w:rsidP="0086665D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დისკუსია, ლექცია (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r w:rsidR="00537AEF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proofErr w:type="gramStart"/>
            <w:r w:rsidR="00537AE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r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მასწავლებლის</w:t>
            </w:r>
            <w:proofErr w:type="gramEnd"/>
            <w:r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r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თეორიული</w:t>
            </w:r>
            <w:r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მასალის</w:t>
            </w:r>
            <w:r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ახსნა</w:t>
            </w:r>
            <w:r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სადემონსტრაციო</w:t>
            </w:r>
            <w:r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საშუალებების</w:t>
            </w:r>
            <w:r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გამოყენებით, პროფესიული</w:t>
            </w:r>
            <w:r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სტუდენტის/მსმენელის</w:t>
            </w:r>
            <w:r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r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დამოუკიდებლად</w:t>
            </w:r>
            <w:r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შესასრულებელი</w:t>
            </w:r>
            <w:r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დავალების</w:t>
            </w:r>
            <w:r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განსაზღვრ</w:t>
            </w:r>
            <w:r w:rsidRPr="0086665D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ა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).</w:t>
            </w:r>
          </w:p>
        </w:tc>
        <w:tc>
          <w:tcPr>
            <w:tcW w:w="981" w:type="pct"/>
          </w:tcPr>
          <w:p w:rsidR="007177FB" w:rsidRPr="0086665D" w:rsidRDefault="007177FB" w:rsidP="007177FB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წერითი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მეთოდი - ღია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დახურული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ტესტი.</w:t>
            </w:r>
          </w:p>
          <w:p w:rsidR="0032065E" w:rsidRPr="0086665D" w:rsidRDefault="007177FB" w:rsidP="0086665D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ასევე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შესაძლებელია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ზეპირი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ელექტრონული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გამოკითხვა, დისკუსიაში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მონაწილეობა, დებატები, სიტუაციური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ანალიზი, პრეზენტაციის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წარმოდგენა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სხვ. რისი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დადასტურებაც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უნდა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მოხდეს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დადგენილი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წესის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6665D">
              <w:rPr>
                <w:rFonts w:ascii="Sylfaen" w:eastAsia="Sylfaen" w:hAnsi="Sylfaen" w:cs="Sylfaen"/>
                <w:sz w:val="20"/>
                <w:szCs w:val="20"/>
              </w:rPr>
              <w:t>შესაბამისად.</w:t>
            </w:r>
          </w:p>
        </w:tc>
        <w:tc>
          <w:tcPr>
            <w:tcW w:w="1198" w:type="pct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43"/>
            </w:tblGrid>
            <w:tr w:rsidR="00BD11E1" w:rsidRPr="0086665D" w:rsidTr="005F6EE0">
              <w:tc>
                <w:tcPr>
                  <w:tcW w:w="5000" w:type="pct"/>
                </w:tcPr>
                <w:p w:rsidR="00BD11E1" w:rsidRPr="0086665D" w:rsidRDefault="00BD11E1" w:rsidP="00BD11E1">
                  <w:pPr>
                    <w:spacing w:line="240" w:lineRule="auto"/>
                    <w:ind w:left="32"/>
                    <w:jc w:val="both"/>
                    <w:rPr>
                      <w:rFonts w:ascii="Sylfaen" w:eastAsia="Sylfaen" w:hAnsi="Sylfaen" w:cs="Sylfaen"/>
                      <w:b/>
                      <w:bCs/>
                      <w:sz w:val="20"/>
                      <w:szCs w:val="20"/>
                    </w:rPr>
                  </w:pPr>
                  <w:r w:rsidRPr="0086665D">
                    <w:rPr>
                      <w:rFonts w:ascii="Sylfaen" w:eastAsia="Sylfaen" w:hAnsi="Sylfaen" w:cs="Sylfaen"/>
                      <w:b/>
                      <w:bCs/>
                      <w:sz w:val="20"/>
                      <w:szCs w:val="20"/>
                    </w:rPr>
                    <w:t>გამოკითხვა - ზეპირი</w:t>
                  </w:r>
                  <w:r>
                    <w:rPr>
                      <w:rFonts w:ascii="Sylfaen" w:eastAsia="Sylfaen" w:hAnsi="Sylfaen" w:cs="Sylfaen"/>
                      <w:b/>
                      <w:bCs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b/>
                      <w:bCs/>
                      <w:sz w:val="20"/>
                      <w:szCs w:val="20"/>
                    </w:rPr>
                    <w:t>ან/და</w:t>
                  </w:r>
                  <w:r>
                    <w:rPr>
                      <w:rFonts w:ascii="Sylfaen" w:eastAsia="Sylfaen" w:hAnsi="Sylfaen" w:cs="Sylfaen"/>
                      <w:b/>
                      <w:bCs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b/>
                      <w:bCs/>
                      <w:sz w:val="20"/>
                      <w:szCs w:val="20"/>
                    </w:rPr>
                    <w:t>წერილობითი</w:t>
                  </w:r>
                  <w:r>
                    <w:rPr>
                      <w:rFonts w:ascii="Sylfaen" w:eastAsia="Sylfaen" w:hAnsi="Sylfaen" w:cs="Sylfaen"/>
                      <w:b/>
                      <w:bCs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b/>
                      <w:bCs/>
                      <w:sz w:val="20"/>
                      <w:szCs w:val="20"/>
                    </w:rPr>
                    <w:t>მტკიცებულება</w:t>
                  </w:r>
                </w:p>
                <w:p w:rsidR="00BD11E1" w:rsidRPr="0086665D" w:rsidRDefault="00BD11E1" w:rsidP="00BD11E1">
                  <w:pPr>
                    <w:spacing w:line="240" w:lineRule="auto"/>
                    <w:ind w:left="32"/>
                    <w:jc w:val="both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ა) ზეპირი: პროფესიული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="00537AEF"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განათლების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მასწავლებლის/დაწესებულების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წარმომადგენლის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მიერ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შევსებული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ჩანაწერი/კითხვარი/შეფასების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ფურცელი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ან/და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ვიდეოჩანაწერი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ან/და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 xml:space="preserve">აუდიოჩანაწერი; </w:t>
                  </w:r>
                </w:p>
                <w:p w:rsidR="00BD11E1" w:rsidRPr="0086665D" w:rsidRDefault="00BD11E1" w:rsidP="00BD11E1">
                  <w:pPr>
                    <w:spacing w:line="240" w:lineRule="auto"/>
                    <w:ind w:left="32"/>
                    <w:jc w:val="both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ბ) წერილობითი:  პროფესიული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სტუდენტის</w:t>
                  </w:r>
                  <w:r w:rsidR="005F6EE0"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>/მსმენელის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მიერ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წერილობით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შესრულებული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ნამუშევარი, რომელიც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ადასტურებს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ცოდნას, უნარს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ან/და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კომპეტენციას;</w:t>
                  </w:r>
                </w:p>
                <w:p w:rsidR="00BD11E1" w:rsidRPr="0086665D" w:rsidRDefault="00BD11E1" w:rsidP="00BD11E1">
                  <w:pPr>
                    <w:spacing w:line="240" w:lineRule="auto"/>
                    <w:jc w:val="both"/>
                    <w:rPr>
                      <w:rFonts w:ascii="Sylfaen" w:eastAsia="Sylfaen" w:hAnsi="Sylfaen" w:cs="Sylfae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 xml:space="preserve">გ)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>ე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ლექტრონულად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ჩატარებული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გამოკითხვა: ელექტრონულად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შესრულებული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ნამუშევარი, რომელიც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ადასტურებს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ცოდნას, უნარს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ან/და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  <w:lang w:val="ka-GE"/>
                    </w:rPr>
                    <w:t xml:space="preserve"> </w:t>
                  </w:r>
                  <w:r w:rsidRPr="0086665D">
                    <w:rPr>
                      <w:rFonts w:ascii="Sylfaen" w:eastAsia="Sylfaen" w:hAnsi="Sylfaen" w:cs="Sylfaen"/>
                      <w:sz w:val="20"/>
                      <w:szCs w:val="20"/>
                    </w:rPr>
                    <w:t>კომპეტენციას.</w:t>
                  </w:r>
                </w:p>
              </w:tc>
            </w:tr>
          </w:tbl>
          <w:p w:rsidR="0032065E" w:rsidRPr="0086665D" w:rsidRDefault="0032065E" w:rsidP="0086665D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</w:tr>
      <w:tr w:rsidR="0032065E" w:rsidRPr="0086665D" w:rsidTr="002D3D8D">
        <w:trPr>
          <w:trHeight w:val="440"/>
        </w:trPr>
        <w:tc>
          <w:tcPr>
            <w:tcW w:w="612" w:type="pct"/>
          </w:tcPr>
          <w:p w:rsidR="0032065E" w:rsidRPr="0086665D" w:rsidRDefault="0032065E" w:rsidP="0086665D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6665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დამატებითი რეკომენდაციები მოდულის განხორციელებასთან დაკავშირებით </w:t>
            </w:r>
          </w:p>
          <w:p w:rsidR="0032065E" w:rsidRPr="0086665D" w:rsidRDefault="0032065E" w:rsidP="0086665D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6665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388" w:type="pct"/>
            <w:gridSpan w:val="4"/>
            <w:vAlign w:val="center"/>
          </w:tcPr>
          <w:p w:rsidR="0032065E" w:rsidRPr="0086665D" w:rsidRDefault="0032065E" w:rsidP="0086665D">
            <w:pPr>
              <w:pStyle w:val="ListParagraph"/>
              <w:spacing w:after="0" w:line="240" w:lineRule="auto"/>
              <w:ind w:left="256" w:hanging="198"/>
              <w:jc w:val="both"/>
              <w:rPr>
                <w:rFonts w:ascii="Sylfaen" w:hAnsi="Sylfaen"/>
                <w:lang w:val="ka-GE"/>
              </w:rPr>
            </w:pPr>
          </w:p>
        </w:tc>
      </w:tr>
    </w:tbl>
    <w:p w:rsidR="005F6EE0" w:rsidRPr="0086665D" w:rsidRDefault="005F6EE0" w:rsidP="0086665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AE54B4" w:rsidRDefault="00AE54B4" w:rsidP="0086665D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:rsidR="00AE54B4" w:rsidRDefault="00AE54B4" w:rsidP="0086665D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:rsidR="00AE54B4" w:rsidRDefault="00AE54B4" w:rsidP="0086665D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:rsidR="00AE54B4" w:rsidRDefault="00AE54B4" w:rsidP="0086665D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:rsidR="00AE54B4" w:rsidRDefault="00AE54B4" w:rsidP="0086665D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:rsidR="00AE54B4" w:rsidRDefault="00AE54B4" w:rsidP="0086665D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:rsidR="00AE54B4" w:rsidRDefault="00AE54B4" w:rsidP="0086665D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:rsidR="00637623" w:rsidRPr="0086665D" w:rsidRDefault="00637623" w:rsidP="0086665D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86665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="009417CD" w:rsidRPr="0086665D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Pr="0086665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122"/>
        <w:gridCol w:w="2994"/>
        <w:gridCol w:w="4060"/>
        <w:gridCol w:w="2261"/>
        <w:gridCol w:w="1457"/>
      </w:tblGrid>
      <w:tr w:rsidR="0086665D" w:rsidRPr="0086665D" w:rsidTr="0086665D">
        <w:tc>
          <w:tcPr>
            <w:tcW w:w="1384" w:type="pct"/>
            <w:vMerge w:val="restart"/>
            <w:vAlign w:val="center"/>
          </w:tcPr>
          <w:p w:rsidR="00797861" w:rsidRPr="0086665D" w:rsidRDefault="00797861" w:rsidP="0086665D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6665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3616" w:type="pct"/>
            <w:gridSpan w:val="4"/>
            <w:vAlign w:val="center"/>
          </w:tcPr>
          <w:p w:rsidR="00797861" w:rsidRPr="0086665D" w:rsidRDefault="00797861" w:rsidP="0086665D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6665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86665D" w:rsidRPr="0086665D" w:rsidTr="0086665D">
        <w:tc>
          <w:tcPr>
            <w:tcW w:w="1384" w:type="pct"/>
            <w:vMerge/>
            <w:vAlign w:val="center"/>
          </w:tcPr>
          <w:p w:rsidR="00797861" w:rsidRPr="0086665D" w:rsidRDefault="00797861" w:rsidP="0086665D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005" w:type="pct"/>
            <w:vAlign w:val="center"/>
          </w:tcPr>
          <w:p w:rsidR="00797861" w:rsidRPr="0086665D" w:rsidRDefault="00797861" w:rsidP="0086665D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6665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363" w:type="pct"/>
            <w:vAlign w:val="center"/>
          </w:tcPr>
          <w:p w:rsidR="00797861" w:rsidRPr="0086665D" w:rsidRDefault="00797861" w:rsidP="0086665D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6665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759" w:type="pct"/>
            <w:vAlign w:val="center"/>
          </w:tcPr>
          <w:p w:rsidR="00797861" w:rsidRPr="0086665D" w:rsidRDefault="00797861" w:rsidP="0086665D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6665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489" w:type="pct"/>
            <w:vAlign w:val="center"/>
          </w:tcPr>
          <w:p w:rsidR="00797861" w:rsidRPr="0086665D" w:rsidRDefault="00797861" w:rsidP="0086665D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6665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AE54B4" w:rsidRPr="0086665D" w:rsidTr="0086665D">
        <w:tc>
          <w:tcPr>
            <w:tcW w:w="1384" w:type="pct"/>
            <w:vAlign w:val="center"/>
          </w:tcPr>
          <w:p w:rsidR="00AE54B4" w:rsidRPr="0086665D" w:rsidRDefault="00AE54B4" w:rsidP="0086665D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6665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005" w:type="pct"/>
            <w:vAlign w:val="center"/>
          </w:tcPr>
          <w:p w:rsidR="00AE54B4" w:rsidRPr="005F6EE0" w:rsidRDefault="00AE54B4" w:rsidP="0086665D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5F6EE0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19</w:t>
            </w:r>
          </w:p>
        </w:tc>
        <w:tc>
          <w:tcPr>
            <w:tcW w:w="1363" w:type="pct"/>
            <w:vAlign w:val="center"/>
          </w:tcPr>
          <w:p w:rsidR="00AE54B4" w:rsidRPr="005F6EE0" w:rsidRDefault="00AE54B4" w:rsidP="0086665D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759" w:type="pct"/>
            <w:vAlign w:val="center"/>
          </w:tcPr>
          <w:p w:rsidR="00AE54B4" w:rsidRPr="005F6EE0" w:rsidRDefault="00AE54B4" w:rsidP="0086665D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489" w:type="pct"/>
            <w:vMerge w:val="restart"/>
            <w:vAlign w:val="center"/>
          </w:tcPr>
          <w:p w:rsidR="00AE54B4" w:rsidRPr="0086665D" w:rsidRDefault="00AE54B4" w:rsidP="0086665D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6665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100</w:t>
            </w:r>
          </w:p>
        </w:tc>
      </w:tr>
      <w:tr w:rsidR="00AE54B4" w:rsidRPr="0086665D" w:rsidTr="0086665D">
        <w:tc>
          <w:tcPr>
            <w:tcW w:w="1384" w:type="pct"/>
            <w:vAlign w:val="center"/>
          </w:tcPr>
          <w:p w:rsidR="00AE54B4" w:rsidRPr="0086665D" w:rsidRDefault="00AE54B4" w:rsidP="0086665D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6665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005" w:type="pct"/>
            <w:vAlign w:val="center"/>
          </w:tcPr>
          <w:p w:rsidR="00AE54B4" w:rsidRPr="005F6EE0" w:rsidRDefault="00AE54B4" w:rsidP="0086665D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</w:pP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1363" w:type="pct"/>
            <w:vAlign w:val="center"/>
          </w:tcPr>
          <w:p w:rsidR="00AE54B4" w:rsidRPr="005F6EE0" w:rsidRDefault="00AE54B4" w:rsidP="0086665D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</w:pPr>
            <w:r w:rsidRPr="005F6EE0"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59" w:type="pct"/>
            <w:vAlign w:val="center"/>
          </w:tcPr>
          <w:p w:rsidR="00AE54B4" w:rsidRPr="005F6EE0" w:rsidRDefault="00AE54B4" w:rsidP="0086665D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</w:pPr>
            <w:r w:rsidRPr="005F6EE0"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  <w:t>1,5</w:t>
            </w:r>
          </w:p>
        </w:tc>
        <w:tc>
          <w:tcPr>
            <w:tcW w:w="489" w:type="pct"/>
            <w:vMerge/>
            <w:vAlign w:val="center"/>
          </w:tcPr>
          <w:p w:rsidR="00AE54B4" w:rsidRPr="0086665D" w:rsidRDefault="00AE54B4" w:rsidP="0086665D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AE54B4" w:rsidRPr="0086665D" w:rsidTr="0086665D">
        <w:tc>
          <w:tcPr>
            <w:tcW w:w="1384" w:type="pct"/>
            <w:vAlign w:val="center"/>
          </w:tcPr>
          <w:p w:rsidR="00AE54B4" w:rsidRPr="0086665D" w:rsidRDefault="00AE54B4" w:rsidP="0086665D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6665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005" w:type="pct"/>
            <w:vAlign w:val="center"/>
          </w:tcPr>
          <w:p w:rsidR="00AE54B4" w:rsidRPr="005F6EE0" w:rsidRDefault="00AE54B4" w:rsidP="0086665D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</w:pP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1363" w:type="pct"/>
            <w:vAlign w:val="center"/>
          </w:tcPr>
          <w:p w:rsidR="00AE54B4" w:rsidRPr="005F6EE0" w:rsidRDefault="00AE54B4" w:rsidP="0086665D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</w:pPr>
            <w:r w:rsidRPr="005F6EE0"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59" w:type="pct"/>
            <w:vAlign w:val="center"/>
          </w:tcPr>
          <w:p w:rsidR="00AE54B4" w:rsidRPr="005F6EE0" w:rsidRDefault="00AE54B4" w:rsidP="0086665D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</w:pPr>
            <w:r w:rsidRPr="005F6EE0"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  <w:t>1,5</w:t>
            </w:r>
          </w:p>
        </w:tc>
        <w:tc>
          <w:tcPr>
            <w:tcW w:w="489" w:type="pct"/>
            <w:vMerge/>
            <w:vAlign w:val="center"/>
          </w:tcPr>
          <w:p w:rsidR="00AE54B4" w:rsidRPr="0086665D" w:rsidRDefault="00AE54B4" w:rsidP="0086665D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</w:tr>
      <w:tr w:rsidR="00AE54B4" w:rsidRPr="0086665D" w:rsidTr="0086665D">
        <w:tc>
          <w:tcPr>
            <w:tcW w:w="1384" w:type="pct"/>
            <w:vAlign w:val="center"/>
          </w:tcPr>
          <w:p w:rsidR="00AE54B4" w:rsidRPr="0086665D" w:rsidRDefault="00AE54B4" w:rsidP="0086665D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6665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005" w:type="pct"/>
            <w:vAlign w:val="center"/>
          </w:tcPr>
          <w:p w:rsidR="00AE54B4" w:rsidRPr="005F6EE0" w:rsidRDefault="00AE54B4" w:rsidP="0086665D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</w:pP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1363" w:type="pct"/>
            <w:vAlign w:val="center"/>
          </w:tcPr>
          <w:p w:rsidR="00AE54B4" w:rsidRPr="005F6EE0" w:rsidRDefault="00AE54B4" w:rsidP="0086665D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</w:pPr>
            <w:r w:rsidRPr="005F6EE0"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59" w:type="pct"/>
            <w:vAlign w:val="center"/>
          </w:tcPr>
          <w:p w:rsidR="00AE54B4" w:rsidRPr="005F6EE0" w:rsidRDefault="00AE54B4" w:rsidP="0086665D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</w:pPr>
            <w:r w:rsidRPr="005F6EE0"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  <w:t>1,5</w:t>
            </w:r>
          </w:p>
        </w:tc>
        <w:tc>
          <w:tcPr>
            <w:tcW w:w="489" w:type="pct"/>
            <w:vMerge/>
            <w:vAlign w:val="center"/>
          </w:tcPr>
          <w:p w:rsidR="00AE54B4" w:rsidRPr="0086665D" w:rsidRDefault="00AE54B4" w:rsidP="0086665D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</w:tr>
      <w:tr w:rsidR="00AE54B4" w:rsidRPr="0086665D" w:rsidTr="0086665D">
        <w:tc>
          <w:tcPr>
            <w:tcW w:w="1384" w:type="pct"/>
            <w:vAlign w:val="center"/>
          </w:tcPr>
          <w:p w:rsidR="00AE54B4" w:rsidRPr="0086665D" w:rsidRDefault="00AE54B4" w:rsidP="0086665D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6665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005" w:type="pct"/>
            <w:vAlign w:val="center"/>
          </w:tcPr>
          <w:p w:rsidR="00AE54B4" w:rsidRPr="005F6EE0" w:rsidRDefault="00AE54B4" w:rsidP="0086665D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</w:pP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1363" w:type="pct"/>
            <w:vAlign w:val="center"/>
          </w:tcPr>
          <w:p w:rsidR="00AE54B4" w:rsidRPr="005F6EE0" w:rsidRDefault="00AE54B4" w:rsidP="0086665D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759" w:type="pct"/>
            <w:vAlign w:val="center"/>
          </w:tcPr>
          <w:p w:rsidR="00AE54B4" w:rsidRPr="005F6EE0" w:rsidRDefault="00AE54B4" w:rsidP="0086665D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</w:pP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489" w:type="pct"/>
            <w:vMerge/>
            <w:vAlign w:val="center"/>
          </w:tcPr>
          <w:p w:rsidR="00AE54B4" w:rsidRPr="0086665D" w:rsidRDefault="00AE54B4" w:rsidP="0086665D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</w:tr>
      <w:tr w:rsidR="00AE54B4" w:rsidRPr="0086665D" w:rsidTr="0086665D">
        <w:tc>
          <w:tcPr>
            <w:tcW w:w="1384" w:type="pct"/>
            <w:vAlign w:val="center"/>
          </w:tcPr>
          <w:p w:rsidR="00AE54B4" w:rsidRPr="0086665D" w:rsidRDefault="00AE54B4" w:rsidP="0086665D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005" w:type="pct"/>
            <w:vAlign w:val="center"/>
          </w:tcPr>
          <w:p w:rsidR="00AE54B4" w:rsidRPr="00AE54B4" w:rsidRDefault="00AE54B4" w:rsidP="0086665D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AE54B4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25</w:t>
            </w:r>
          </w:p>
        </w:tc>
        <w:tc>
          <w:tcPr>
            <w:tcW w:w="1363" w:type="pct"/>
            <w:vAlign w:val="center"/>
          </w:tcPr>
          <w:p w:rsidR="00AE54B4" w:rsidRPr="00AE54B4" w:rsidRDefault="00AE54B4" w:rsidP="0086665D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AE54B4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759" w:type="pct"/>
            <w:vAlign w:val="center"/>
          </w:tcPr>
          <w:p w:rsidR="00AE54B4" w:rsidRPr="00AE54B4" w:rsidRDefault="00AE54B4" w:rsidP="0086665D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AE54B4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1.5</w:t>
            </w:r>
          </w:p>
        </w:tc>
        <w:tc>
          <w:tcPr>
            <w:tcW w:w="489" w:type="pct"/>
            <w:vMerge/>
            <w:vAlign w:val="center"/>
          </w:tcPr>
          <w:p w:rsidR="00AE54B4" w:rsidRPr="0086665D" w:rsidRDefault="00AE54B4" w:rsidP="0086665D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AE54B4" w:rsidRPr="0086665D" w:rsidTr="0086665D">
        <w:tc>
          <w:tcPr>
            <w:tcW w:w="1384" w:type="pct"/>
            <w:vAlign w:val="center"/>
          </w:tcPr>
          <w:p w:rsidR="00AE54B4" w:rsidRPr="0086665D" w:rsidRDefault="00AE54B4" w:rsidP="0086665D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6665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005" w:type="pct"/>
            <w:vAlign w:val="center"/>
          </w:tcPr>
          <w:p w:rsidR="00AE54B4" w:rsidRPr="0086665D" w:rsidRDefault="00AE54B4" w:rsidP="0086665D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86665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76</w:t>
            </w:r>
          </w:p>
        </w:tc>
        <w:tc>
          <w:tcPr>
            <w:tcW w:w="1363" w:type="pct"/>
            <w:vAlign w:val="center"/>
          </w:tcPr>
          <w:p w:rsidR="00AE54B4" w:rsidRPr="0086665D" w:rsidRDefault="00AE54B4" w:rsidP="0086665D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6665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1</w:t>
            </w:r>
            <w:r w:rsidRPr="0086665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759" w:type="pct"/>
            <w:vAlign w:val="center"/>
          </w:tcPr>
          <w:p w:rsidR="00AE54B4" w:rsidRPr="0086665D" w:rsidRDefault="00AE54B4" w:rsidP="0086665D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86665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489" w:type="pct"/>
            <w:vMerge/>
            <w:vAlign w:val="center"/>
          </w:tcPr>
          <w:p w:rsidR="00AE54B4" w:rsidRPr="0086665D" w:rsidRDefault="00AE54B4" w:rsidP="0086665D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</w:p>
        </w:tc>
      </w:tr>
    </w:tbl>
    <w:p w:rsidR="008E6B28" w:rsidRPr="0086665D" w:rsidRDefault="008E6B28" w:rsidP="0086665D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:rsidR="00CD66F0" w:rsidRPr="0086665D" w:rsidRDefault="00EC51A4" w:rsidP="0086665D">
      <w:pPr>
        <w:pStyle w:val="ListParagraph"/>
        <w:numPr>
          <w:ilvl w:val="1"/>
          <w:numId w:val="3"/>
        </w:numPr>
        <w:spacing w:before="120" w:line="240" w:lineRule="auto"/>
        <w:jc w:val="both"/>
        <w:rPr>
          <w:rFonts w:ascii="Sylfaen" w:eastAsia="Sylfaen,Arial" w:hAnsi="Sylfaen" w:cs="Sylfaen,Arial"/>
          <w:b/>
          <w:bCs/>
          <w:lang w:val="en-US"/>
        </w:rPr>
      </w:pPr>
      <w:r w:rsidRPr="0086665D">
        <w:rPr>
          <w:rFonts w:ascii="Sylfaen" w:eastAsia="Sylfaen,Arial" w:hAnsi="Sylfaen" w:cs="Sylfaen,Arial"/>
          <w:b/>
          <w:bCs/>
          <w:lang w:val="ka-GE"/>
        </w:rPr>
        <w:t xml:space="preserve">სასწავლო რესურსი </w:t>
      </w:r>
    </w:p>
    <w:p w:rsidR="00D050E5" w:rsidRPr="0086665D" w:rsidRDefault="00D050E5" w:rsidP="005F6EE0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86665D">
        <w:rPr>
          <w:rFonts w:ascii="Sylfaen" w:hAnsi="Sylfaen"/>
          <w:sz w:val="20"/>
          <w:szCs w:val="20"/>
          <w:lang w:val="ka-GE"/>
        </w:rPr>
        <w:t>ნ.რურუა. რკინიგზის ლიანდაგის მოვლა-შენახვა. თბილისი, განათლების ხარისხის განვითარების ეროვნული ცენტრი, 2015</w:t>
      </w:r>
      <w:r w:rsidR="00C944EC" w:rsidRPr="0086665D">
        <w:rPr>
          <w:rFonts w:ascii="Sylfaen" w:hAnsi="Sylfaen"/>
          <w:sz w:val="20"/>
          <w:szCs w:val="20"/>
          <w:lang w:val="ka-GE"/>
        </w:rPr>
        <w:t xml:space="preserve"> წ</w:t>
      </w:r>
      <w:r w:rsidRPr="0086665D">
        <w:rPr>
          <w:rFonts w:ascii="Sylfaen" w:hAnsi="Sylfaen"/>
          <w:sz w:val="20"/>
          <w:szCs w:val="20"/>
          <w:lang w:val="ka-GE"/>
        </w:rPr>
        <w:t>.</w:t>
      </w:r>
      <w:r w:rsidR="00C944EC" w:rsidRPr="0086665D">
        <w:rPr>
          <w:rFonts w:ascii="Sylfaen" w:hAnsi="Sylfaen"/>
          <w:sz w:val="20"/>
          <w:szCs w:val="20"/>
          <w:lang w:val="ka-GE"/>
        </w:rPr>
        <w:t>,</w:t>
      </w:r>
      <w:r w:rsidRPr="0086665D">
        <w:rPr>
          <w:rFonts w:ascii="Sylfaen" w:hAnsi="Sylfaen"/>
          <w:sz w:val="20"/>
          <w:szCs w:val="20"/>
          <w:lang w:val="ka-GE"/>
        </w:rPr>
        <w:t xml:space="preserve"> 284 გვ.</w:t>
      </w:r>
    </w:p>
    <w:p w:rsidR="00D050E5" w:rsidRPr="0086665D" w:rsidRDefault="00D050E5" w:rsidP="005F6EE0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vanish/>
          <w:sz w:val="20"/>
          <w:szCs w:val="20"/>
          <w:lang w:val="ka-GE"/>
          <w:specVanish/>
        </w:rPr>
      </w:pPr>
      <w:r w:rsidRPr="0086665D">
        <w:rPr>
          <w:rFonts w:ascii="Sylfaen" w:hAnsi="Sylfaen"/>
          <w:sz w:val="20"/>
          <w:szCs w:val="20"/>
          <w:lang w:val="ka-GE"/>
        </w:rPr>
        <w:t xml:space="preserve">ნ.რურუა. რკინიგზის ლიანდაგის კონსტრუქცია და ტექნიკური მომსახურება. თბილისი, </w:t>
      </w:r>
      <w:r w:rsidR="00BD11E1">
        <w:rPr>
          <w:rFonts w:ascii="Sylfaen" w:hAnsi="Sylfaen"/>
          <w:sz w:val="20"/>
          <w:szCs w:val="20"/>
          <w:lang w:val="ka-GE"/>
        </w:rPr>
        <w:t>,,</w:t>
      </w:r>
      <w:r w:rsidRPr="0086665D">
        <w:rPr>
          <w:rFonts w:ascii="Sylfaen" w:hAnsi="Sylfaen"/>
          <w:sz w:val="20"/>
          <w:szCs w:val="20"/>
          <w:lang w:val="ka-GE"/>
        </w:rPr>
        <w:t>პოლიგრაფისტი</w:t>
      </w:r>
      <w:r w:rsidR="00BD11E1">
        <w:rPr>
          <w:rFonts w:ascii="Sylfaen" w:hAnsi="Sylfaen"/>
          <w:sz w:val="20"/>
          <w:szCs w:val="20"/>
          <w:lang w:val="ka-GE"/>
        </w:rPr>
        <w:t>“</w:t>
      </w:r>
      <w:r w:rsidRPr="0086665D">
        <w:rPr>
          <w:rFonts w:ascii="Sylfaen" w:hAnsi="Sylfaen"/>
          <w:sz w:val="20"/>
          <w:szCs w:val="20"/>
          <w:lang w:val="ka-GE"/>
        </w:rPr>
        <w:t>, 2012</w:t>
      </w:r>
      <w:r w:rsidR="00C944EC" w:rsidRPr="0086665D">
        <w:rPr>
          <w:rFonts w:ascii="Sylfaen" w:hAnsi="Sylfaen"/>
          <w:sz w:val="20"/>
          <w:szCs w:val="20"/>
          <w:lang w:val="ka-GE"/>
        </w:rPr>
        <w:t xml:space="preserve"> წ</w:t>
      </w:r>
      <w:r w:rsidRPr="0086665D">
        <w:rPr>
          <w:rFonts w:ascii="Sylfaen" w:hAnsi="Sylfaen"/>
          <w:sz w:val="20"/>
          <w:szCs w:val="20"/>
          <w:lang w:val="ka-GE"/>
        </w:rPr>
        <w:t>.</w:t>
      </w:r>
      <w:r w:rsidR="00C944EC" w:rsidRPr="0086665D">
        <w:rPr>
          <w:rFonts w:ascii="Sylfaen" w:hAnsi="Sylfaen"/>
          <w:sz w:val="20"/>
          <w:szCs w:val="20"/>
          <w:lang w:val="ka-GE"/>
        </w:rPr>
        <w:t>,</w:t>
      </w:r>
      <w:r w:rsidRPr="0086665D">
        <w:rPr>
          <w:rFonts w:ascii="Sylfaen" w:hAnsi="Sylfaen"/>
          <w:sz w:val="20"/>
          <w:szCs w:val="20"/>
          <w:lang w:val="ka-GE"/>
        </w:rPr>
        <w:t xml:space="preserve"> 507 გვ.</w:t>
      </w:r>
    </w:p>
    <w:p w:rsidR="006A393A" w:rsidRPr="0086665D" w:rsidRDefault="006A393A" w:rsidP="005F6EE0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</w:p>
    <w:p w:rsidR="00D050E5" w:rsidRPr="0086665D" w:rsidRDefault="00D050E5" w:rsidP="005F6EE0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86665D">
        <w:rPr>
          <w:rFonts w:ascii="Sylfaen" w:hAnsi="Sylfaen"/>
          <w:sz w:val="20"/>
          <w:szCs w:val="20"/>
          <w:lang w:val="ka-GE"/>
        </w:rPr>
        <w:t>ტექნიკური ტერმინოლოგია. რ.დვალისა და რ.ღამბაშიძის რედაქტორობით. თბილისი, “მეცნიერება”, 1987</w:t>
      </w:r>
      <w:r w:rsidR="00C944EC" w:rsidRPr="0086665D">
        <w:rPr>
          <w:rFonts w:ascii="Sylfaen" w:hAnsi="Sylfaen"/>
          <w:sz w:val="20"/>
          <w:szCs w:val="20"/>
          <w:lang w:val="ka-GE"/>
        </w:rPr>
        <w:t xml:space="preserve"> წ</w:t>
      </w:r>
      <w:r w:rsidRPr="0086665D">
        <w:rPr>
          <w:rFonts w:ascii="Sylfaen" w:hAnsi="Sylfaen"/>
          <w:sz w:val="20"/>
          <w:szCs w:val="20"/>
          <w:lang w:val="ka-GE"/>
        </w:rPr>
        <w:t>.</w:t>
      </w:r>
      <w:r w:rsidR="00C944EC" w:rsidRPr="0086665D">
        <w:rPr>
          <w:rFonts w:ascii="Sylfaen" w:hAnsi="Sylfaen"/>
          <w:sz w:val="20"/>
          <w:szCs w:val="20"/>
          <w:lang w:val="ka-GE"/>
        </w:rPr>
        <w:t xml:space="preserve">, </w:t>
      </w:r>
      <w:r w:rsidRPr="0086665D">
        <w:rPr>
          <w:rFonts w:ascii="Sylfaen" w:hAnsi="Sylfaen"/>
          <w:sz w:val="20"/>
          <w:szCs w:val="20"/>
          <w:lang w:val="ka-GE"/>
        </w:rPr>
        <w:t xml:space="preserve"> 521 გვ.</w:t>
      </w:r>
    </w:p>
    <w:p w:rsidR="006A393A" w:rsidRPr="0086665D" w:rsidRDefault="006A393A" w:rsidP="005F6EE0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86665D">
        <w:rPr>
          <w:rFonts w:ascii="Sylfaen" w:hAnsi="Sylfaen"/>
          <w:bCs/>
          <w:sz w:val="20"/>
          <w:szCs w:val="20"/>
          <w:lang w:val="ru-RU"/>
        </w:rPr>
        <w:t>Инструкция по текущему содержанию железно</w:t>
      </w:r>
      <w:r w:rsidRPr="0086665D">
        <w:rPr>
          <w:rFonts w:ascii="Sylfaen" w:hAnsi="Sylfaen"/>
          <w:bCs/>
          <w:sz w:val="20"/>
          <w:szCs w:val="20"/>
          <w:lang w:val="ru-RU"/>
        </w:rPr>
        <w:softHyphen/>
        <w:t>дорожного пути.</w:t>
      </w:r>
      <w:r w:rsidRPr="0086665D">
        <w:rPr>
          <w:rFonts w:ascii="Sylfaen" w:eastAsia="TimesNewRomanPSMT" w:hAnsi="Sylfaen" w:cs="TimesNewRomanPSMT"/>
          <w:sz w:val="20"/>
          <w:szCs w:val="20"/>
        </w:rPr>
        <w:t>P</w:t>
      </w:r>
      <w:r w:rsidRPr="0086665D">
        <w:rPr>
          <w:rFonts w:ascii="Sylfaen" w:eastAsia="TimesNewRomanPSMT" w:hAnsi="Sylfaen" w:cs="TimesNewRomanPSMT"/>
          <w:sz w:val="20"/>
          <w:szCs w:val="20"/>
          <w:lang w:val="ka-GE"/>
        </w:rPr>
        <w:t>аспоряжениеОАО «РЖД» от 29 декабря 2012 г.№</w:t>
      </w:r>
      <w:r w:rsidRPr="0086665D">
        <w:rPr>
          <w:rFonts w:ascii="Sylfaen" w:hAnsi="Sylfaen"/>
          <w:sz w:val="20"/>
          <w:szCs w:val="20"/>
          <w:lang w:val="ru-RU"/>
        </w:rPr>
        <w:t>2791р. М.: 2012. 234 с</w:t>
      </w:r>
      <w:r w:rsidRPr="0086665D">
        <w:rPr>
          <w:rFonts w:ascii="Sylfaen" w:hAnsi="Sylfaen"/>
          <w:bCs/>
          <w:sz w:val="20"/>
          <w:szCs w:val="20"/>
          <w:lang w:val="ru-RU"/>
        </w:rPr>
        <w:t>.</w:t>
      </w:r>
    </w:p>
    <w:p w:rsidR="006A393A" w:rsidRPr="0086665D" w:rsidRDefault="006A393A" w:rsidP="005F6EE0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86665D">
        <w:rPr>
          <w:rFonts w:ascii="Sylfaen" w:hAnsi="Sylfaen"/>
          <w:bCs/>
          <w:sz w:val="20"/>
          <w:szCs w:val="20"/>
          <w:lang w:val="ru-RU"/>
        </w:rPr>
        <w:t>Инструкция по текущему содержанию пути и контактного рельса метрополитенов.</w:t>
      </w:r>
      <w:r w:rsidRPr="0086665D">
        <w:rPr>
          <w:rFonts w:ascii="Sylfaen" w:hAnsi="Sylfaen"/>
          <w:sz w:val="20"/>
          <w:szCs w:val="20"/>
          <w:lang w:val="ru-RU"/>
        </w:rPr>
        <w:t xml:space="preserve"> М.: Транс</w:t>
      </w:r>
      <w:r w:rsidRPr="0086665D">
        <w:rPr>
          <w:rFonts w:ascii="Sylfaen" w:hAnsi="Sylfaen"/>
          <w:sz w:val="20"/>
          <w:szCs w:val="20"/>
          <w:lang w:val="ru-RU"/>
        </w:rPr>
        <w:softHyphen/>
      </w:r>
      <w:r w:rsidRPr="0086665D">
        <w:rPr>
          <w:rFonts w:ascii="Sylfaen" w:hAnsi="Sylfaen"/>
          <w:sz w:val="20"/>
          <w:szCs w:val="20"/>
          <w:lang w:val="ru-RU"/>
        </w:rPr>
        <w:softHyphen/>
        <w:t xml:space="preserve">порт, 1995. 151 с. </w:t>
      </w:r>
    </w:p>
    <w:p w:rsidR="00677A15" w:rsidRPr="0086665D" w:rsidRDefault="00677A15" w:rsidP="005F6EE0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86665D">
        <w:rPr>
          <w:rFonts w:ascii="Sylfaen" w:hAnsi="Sylfaen"/>
          <w:sz w:val="20"/>
          <w:szCs w:val="20"/>
          <w:lang w:val="ru-RU"/>
        </w:rPr>
        <w:t>Амелин С.В., Андреев Г.Е. Устройство и эксплуатация пути. М.: Транспорт, 1988. 238 с.</w:t>
      </w:r>
    </w:p>
    <w:p w:rsidR="00677A15" w:rsidRPr="0086665D" w:rsidRDefault="00677A15" w:rsidP="005F6EE0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86665D">
        <w:rPr>
          <w:rFonts w:ascii="Sylfaen" w:hAnsi="Sylfaen"/>
          <w:sz w:val="20"/>
          <w:szCs w:val="20"/>
          <w:lang w:val="ru-RU"/>
        </w:rPr>
        <w:t>Шахунянц Г.М. Железнодорожный путь. М.: Транспорт, 1987. 479 с.</w:t>
      </w:r>
    </w:p>
    <w:p w:rsidR="00677A15" w:rsidRPr="0086665D" w:rsidRDefault="00677A15" w:rsidP="005F6EE0">
      <w:pPr>
        <w:numPr>
          <w:ilvl w:val="0"/>
          <w:numId w:val="34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86665D">
        <w:rPr>
          <w:rFonts w:ascii="Sylfaen" w:hAnsi="Sylfaen" w:cs="Sylfaen"/>
          <w:sz w:val="20"/>
          <w:szCs w:val="20"/>
          <w:lang w:val="ka-GE"/>
        </w:rPr>
        <w:t xml:space="preserve">ე.მოისწრაფიშვილი, ნ.რურუა, მ.მოისწრაფიშვილი. </w:t>
      </w:r>
      <w:r w:rsidR="00BD11E1">
        <w:rPr>
          <w:rFonts w:ascii="Sylfaen" w:hAnsi="Sylfaen" w:cs="Sylfaen"/>
          <w:sz w:val="20"/>
          <w:szCs w:val="20"/>
          <w:lang w:val="ka-GE"/>
        </w:rPr>
        <w:t xml:space="preserve">- </w:t>
      </w:r>
      <w:r w:rsidRPr="0086665D">
        <w:rPr>
          <w:rFonts w:ascii="Sylfaen" w:hAnsi="Sylfaen" w:cs="Sylfaen"/>
          <w:sz w:val="20"/>
          <w:szCs w:val="20"/>
          <w:lang w:val="ka-GE"/>
        </w:rPr>
        <w:t xml:space="preserve">რკინიგზის ლიანდაგი (ლიანდაგის ზედა ნაშენის კონსტრუქცია). </w:t>
      </w:r>
      <w:r w:rsidRPr="0086665D">
        <w:rPr>
          <w:rFonts w:ascii="Sylfaen" w:hAnsi="Sylfaen" w:cs="Sylfaen"/>
          <w:sz w:val="20"/>
          <w:szCs w:val="20"/>
        </w:rPr>
        <w:t>თბილისი, ტექნიკური</w:t>
      </w:r>
      <w:r w:rsidR="00BD11E1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86665D">
        <w:rPr>
          <w:rFonts w:ascii="Sylfaen" w:hAnsi="Sylfaen" w:cs="Sylfaen"/>
          <w:sz w:val="20"/>
          <w:szCs w:val="20"/>
        </w:rPr>
        <w:t>უნივერსიტეტი, 2009</w:t>
      </w:r>
      <w:r w:rsidR="00C944EC" w:rsidRPr="0086665D">
        <w:rPr>
          <w:rFonts w:ascii="Sylfaen" w:hAnsi="Sylfaen" w:cs="Sylfaen"/>
          <w:sz w:val="20"/>
          <w:szCs w:val="20"/>
          <w:lang w:val="ka-GE"/>
        </w:rPr>
        <w:t xml:space="preserve"> წ</w:t>
      </w:r>
      <w:r w:rsidRPr="0086665D">
        <w:rPr>
          <w:rFonts w:ascii="Sylfaen" w:hAnsi="Sylfaen" w:cs="Sylfaen"/>
          <w:sz w:val="20"/>
          <w:szCs w:val="20"/>
        </w:rPr>
        <w:t>.</w:t>
      </w:r>
      <w:r w:rsidR="00C944EC" w:rsidRPr="0086665D">
        <w:rPr>
          <w:rFonts w:ascii="Sylfaen" w:hAnsi="Sylfaen" w:cs="Sylfaen"/>
          <w:sz w:val="20"/>
          <w:szCs w:val="20"/>
          <w:lang w:val="ka-GE"/>
        </w:rPr>
        <w:t>,</w:t>
      </w:r>
      <w:r w:rsidRPr="0086665D">
        <w:rPr>
          <w:rFonts w:ascii="Sylfaen" w:hAnsi="Sylfaen"/>
          <w:sz w:val="20"/>
          <w:szCs w:val="20"/>
        </w:rPr>
        <w:t xml:space="preserve"> 114</w:t>
      </w:r>
      <w:r w:rsidRPr="0086665D">
        <w:rPr>
          <w:rFonts w:ascii="Sylfaen" w:hAnsi="Sylfaen"/>
          <w:sz w:val="20"/>
          <w:szCs w:val="20"/>
          <w:lang w:val="ka-GE"/>
        </w:rPr>
        <w:t xml:space="preserve"> გვ.</w:t>
      </w:r>
    </w:p>
    <w:p w:rsidR="00677A15" w:rsidRPr="0086665D" w:rsidRDefault="00677A15" w:rsidP="005F6EE0">
      <w:pPr>
        <w:keepLines/>
        <w:numPr>
          <w:ilvl w:val="0"/>
          <w:numId w:val="34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86665D">
        <w:rPr>
          <w:rFonts w:ascii="Sylfaen" w:hAnsi="Sylfaen" w:cs="Sylfaen"/>
          <w:sz w:val="20"/>
          <w:szCs w:val="20"/>
          <w:lang w:val="ka-GE"/>
        </w:rPr>
        <w:t>ე</w:t>
      </w:r>
      <w:r w:rsidRPr="0086665D">
        <w:rPr>
          <w:rFonts w:ascii="Sylfaen" w:hAnsi="Sylfaen" w:cs="AcadNusx"/>
          <w:sz w:val="20"/>
          <w:szCs w:val="20"/>
          <w:lang w:val="ka-GE"/>
        </w:rPr>
        <w:t>.</w:t>
      </w:r>
      <w:r w:rsidRPr="0086665D">
        <w:rPr>
          <w:rFonts w:ascii="Sylfaen" w:hAnsi="Sylfaen" w:cs="Sylfaen"/>
          <w:sz w:val="20"/>
          <w:szCs w:val="20"/>
          <w:lang w:val="ka-GE"/>
        </w:rPr>
        <w:t>მოისწრაფიშვილი</w:t>
      </w:r>
      <w:r w:rsidRPr="0086665D">
        <w:rPr>
          <w:rFonts w:ascii="Sylfaen" w:hAnsi="Sylfaen" w:cs="AcadNusx"/>
          <w:sz w:val="20"/>
          <w:szCs w:val="20"/>
          <w:lang w:val="ka-GE"/>
        </w:rPr>
        <w:t xml:space="preserve">. </w:t>
      </w:r>
      <w:r w:rsidR="00BD11E1">
        <w:rPr>
          <w:rFonts w:ascii="Sylfaen" w:hAnsi="Sylfaen" w:cs="AcadNusx"/>
          <w:sz w:val="20"/>
          <w:szCs w:val="20"/>
          <w:lang w:val="ka-GE"/>
        </w:rPr>
        <w:t xml:space="preserve">- </w:t>
      </w:r>
      <w:r w:rsidRPr="0086665D">
        <w:rPr>
          <w:rFonts w:ascii="Sylfaen" w:hAnsi="Sylfaen" w:cs="Sylfaen"/>
          <w:sz w:val="20"/>
          <w:szCs w:val="20"/>
          <w:lang w:val="ka-GE"/>
        </w:rPr>
        <w:t>ლიანდაგების</w:t>
      </w:r>
      <w:r w:rsidR="00BD11E1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86665D">
        <w:rPr>
          <w:rFonts w:ascii="Sylfaen" w:hAnsi="Sylfaen" w:cs="Sylfaen"/>
          <w:sz w:val="20"/>
          <w:szCs w:val="20"/>
          <w:lang w:val="ka-GE"/>
        </w:rPr>
        <w:t>შეერთება</w:t>
      </w:r>
      <w:r w:rsidR="00BD11E1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86665D">
        <w:rPr>
          <w:rFonts w:ascii="Sylfaen" w:hAnsi="Sylfaen" w:cs="Sylfaen"/>
          <w:sz w:val="20"/>
          <w:szCs w:val="20"/>
          <w:lang w:val="ka-GE"/>
        </w:rPr>
        <w:t>და</w:t>
      </w:r>
      <w:r w:rsidR="00BD11E1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86665D">
        <w:rPr>
          <w:rFonts w:ascii="Sylfaen" w:hAnsi="Sylfaen" w:cs="Sylfaen"/>
          <w:sz w:val="20"/>
          <w:szCs w:val="20"/>
          <w:lang w:val="ka-GE"/>
        </w:rPr>
        <w:t>გადაკვეთა</w:t>
      </w:r>
      <w:r w:rsidRPr="0086665D">
        <w:rPr>
          <w:rFonts w:ascii="Sylfaen" w:hAnsi="Sylfaen" w:cs="AcadNusx"/>
          <w:sz w:val="20"/>
          <w:szCs w:val="20"/>
          <w:lang w:val="ka-GE"/>
        </w:rPr>
        <w:t xml:space="preserve">. </w:t>
      </w:r>
      <w:r w:rsidRPr="0086665D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86665D">
        <w:rPr>
          <w:rFonts w:ascii="Sylfaen" w:hAnsi="Sylfaen" w:cs="AcadNusx"/>
          <w:sz w:val="20"/>
          <w:szCs w:val="20"/>
          <w:lang w:val="ka-GE"/>
        </w:rPr>
        <w:t xml:space="preserve">, </w:t>
      </w:r>
      <w:r w:rsidRPr="0086665D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="00BD11E1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86665D">
        <w:rPr>
          <w:rFonts w:ascii="Sylfaen" w:hAnsi="Sylfaen" w:cs="Sylfaen"/>
          <w:sz w:val="20"/>
          <w:szCs w:val="20"/>
          <w:lang w:val="ka-GE"/>
        </w:rPr>
        <w:t>უნი</w:t>
      </w:r>
      <w:r w:rsidRPr="0086665D">
        <w:rPr>
          <w:rFonts w:ascii="Sylfaen" w:hAnsi="Sylfaen" w:cs="Sylfaen"/>
          <w:sz w:val="20"/>
          <w:szCs w:val="20"/>
          <w:lang w:val="ka-GE"/>
        </w:rPr>
        <w:softHyphen/>
        <w:t>ვერსი</w:t>
      </w:r>
      <w:r w:rsidRPr="0086665D">
        <w:rPr>
          <w:rFonts w:ascii="Sylfaen" w:hAnsi="Sylfaen" w:cs="Sylfaen"/>
          <w:sz w:val="20"/>
          <w:szCs w:val="20"/>
          <w:lang w:val="ka-GE"/>
        </w:rPr>
        <w:softHyphen/>
        <w:t>ტეტი</w:t>
      </w:r>
      <w:r w:rsidRPr="0086665D">
        <w:rPr>
          <w:rFonts w:ascii="Sylfaen" w:hAnsi="Sylfaen" w:cs="AcadNusx"/>
          <w:sz w:val="20"/>
          <w:szCs w:val="20"/>
          <w:lang w:val="ka-GE"/>
        </w:rPr>
        <w:t>. 2003</w:t>
      </w:r>
      <w:r w:rsidR="00C944EC" w:rsidRPr="0086665D">
        <w:rPr>
          <w:rFonts w:ascii="Sylfaen" w:hAnsi="Sylfaen" w:cs="AcadNusx"/>
          <w:sz w:val="20"/>
          <w:szCs w:val="20"/>
          <w:lang w:val="ka-GE"/>
        </w:rPr>
        <w:t xml:space="preserve"> წ</w:t>
      </w:r>
      <w:r w:rsidRPr="0086665D">
        <w:rPr>
          <w:rFonts w:ascii="Sylfaen" w:hAnsi="Sylfaen" w:cs="AcadNusx"/>
          <w:sz w:val="20"/>
          <w:szCs w:val="20"/>
          <w:lang w:val="ka-GE"/>
        </w:rPr>
        <w:t>.</w:t>
      </w:r>
      <w:r w:rsidR="00C944EC" w:rsidRPr="0086665D">
        <w:rPr>
          <w:rFonts w:ascii="Sylfaen" w:hAnsi="Sylfaen" w:cs="AcadNusx"/>
          <w:sz w:val="20"/>
          <w:szCs w:val="20"/>
          <w:lang w:val="ka-GE"/>
        </w:rPr>
        <w:t>,</w:t>
      </w:r>
      <w:r w:rsidRPr="0086665D">
        <w:rPr>
          <w:rFonts w:ascii="Sylfaen" w:hAnsi="Sylfaen" w:cs="AcadNusx"/>
          <w:sz w:val="20"/>
          <w:szCs w:val="20"/>
          <w:lang w:val="ka-GE"/>
        </w:rPr>
        <w:t xml:space="preserve"> 162 </w:t>
      </w:r>
      <w:r w:rsidRPr="0086665D">
        <w:rPr>
          <w:rFonts w:ascii="Sylfaen" w:hAnsi="Sylfaen" w:cs="Sylfaen"/>
          <w:sz w:val="20"/>
          <w:szCs w:val="20"/>
          <w:lang w:val="ka-GE"/>
        </w:rPr>
        <w:t>გვ</w:t>
      </w:r>
      <w:r w:rsidRPr="0086665D">
        <w:rPr>
          <w:rFonts w:ascii="Sylfaen" w:hAnsi="Sylfaen" w:cs="AcadNusx"/>
          <w:sz w:val="20"/>
          <w:szCs w:val="20"/>
          <w:lang w:val="ka-GE"/>
        </w:rPr>
        <w:t>.</w:t>
      </w:r>
    </w:p>
    <w:p w:rsidR="00B620BA" w:rsidRPr="00253F9F" w:rsidRDefault="00677A15" w:rsidP="00253F9F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86665D">
        <w:rPr>
          <w:rFonts w:ascii="Sylfaen" w:hAnsi="Sylfaen"/>
          <w:sz w:val="20"/>
          <w:szCs w:val="20"/>
          <w:lang w:val="ru-RU"/>
        </w:rPr>
        <w:t xml:space="preserve">Бакулин А.С., Кудринская К.И., Кун П.А., Мосин Е.Т., Пронин В.А., Федоров Е.А. Сооружения, устройства и подвижной состав </w:t>
      </w:r>
      <w:r w:rsidRPr="0086665D">
        <w:rPr>
          <w:rFonts w:ascii="Sylfaen" w:hAnsi="Sylfaen"/>
          <w:sz w:val="20"/>
          <w:szCs w:val="20"/>
          <w:lang w:val="ru-RU" w:eastAsia="ru-RU"/>
        </w:rPr>
        <w:t xml:space="preserve">метрополитена. </w:t>
      </w:r>
      <w:r w:rsidRPr="0086665D">
        <w:rPr>
          <w:rFonts w:ascii="Sylfaen" w:hAnsi="Sylfaen"/>
          <w:sz w:val="20"/>
          <w:szCs w:val="20"/>
          <w:lang w:val="ka-GE"/>
        </w:rPr>
        <w:t xml:space="preserve">М.:Транспорт, </w:t>
      </w:r>
      <w:r w:rsidRPr="0086665D">
        <w:rPr>
          <w:rFonts w:ascii="Sylfaen" w:hAnsi="Sylfaen"/>
          <w:sz w:val="20"/>
          <w:szCs w:val="20"/>
          <w:lang w:val="ru-RU"/>
        </w:rPr>
        <w:t>197</w:t>
      </w:r>
      <w:r w:rsidRPr="0086665D">
        <w:rPr>
          <w:rFonts w:ascii="Sylfaen" w:hAnsi="Sylfaen"/>
          <w:sz w:val="20"/>
          <w:szCs w:val="20"/>
          <w:lang w:val="ka-GE"/>
        </w:rPr>
        <w:t>9. 1</w:t>
      </w:r>
      <w:r w:rsidRPr="0086665D">
        <w:rPr>
          <w:rFonts w:ascii="Sylfaen" w:hAnsi="Sylfaen"/>
          <w:sz w:val="20"/>
          <w:szCs w:val="20"/>
          <w:lang w:val="ru-RU"/>
        </w:rPr>
        <w:t>59с</w:t>
      </w:r>
    </w:p>
    <w:p w:rsidR="005F6EE0" w:rsidRDefault="005F6EE0" w:rsidP="005F6EE0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:rsidR="00537AEF" w:rsidRDefault="00537AEF" w:rsidP="005F6EE0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:rsidR="00537AEF" w:rsidRPr="00537AEF" w:rsidRDefault="00537AEF" w:rsidP="00537AEF">
      <w:pPr>
        <w:spacing w:after="0" w:line="240" w:lineRule="auto"/>
        <w:jc w:val="both"/>
        <w:rPr>
          <w:rFonts w:cs="Calibri"/>
          <w:b/>
          <w:bCs/>
          <w:color w:val="000000"/>
          <w:bdr w:val="none" w:sz="0" w:space="0" w:color="auto" w:frame="1"/>
          <w:shd w:val="clear" w:color="auto" w:fill="FFFFFF"/>
          <w:lang w:val="ka-GE"/>
        </w:rPr>
      </w:pPr>
      <w:r w:rsidRPr="00537AEF"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  <w:t>საავტორო უფლებები </w:t>
      </w:r>
    </w:p>
    <w:p w:rsidR="00537AEF" w:rsidRPr="00537AEF" w:rsidRDefault="00537AEF" w:rsidP="00537AEF">
      <w:pPr>
        <w:spacing w:after="0" w:line="240" w:lineRule="auto"/>
        <w:jc w:val="both"/>
        <w:rPr>
          <w:rFonts w:cs="Calibri"/>
          <w:b/>
          <w:bCs/>
          <w:color w:val="000000"/>
          <w:bdr w:val="none" w:sz="0" w:space="0" w:color="auto" w:frame="1"/>
          <w:shd w:val="clear" w:color="auto" w:fill="FFFFFF"/>
          <w:lang w:val="ka-GE"/>
        </w:rPr>
      </w:pPr>
      <w:r w:rsidRPr="00537AEF"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  <w:t>სსიპ - განათლების ხარისხის განვითარების ეროვნული ცენტრი </w:t>
      </w:r>
    </w:p>
    <w:p w:rsidR="00537AEF" w:rsidRPr="00E2771F" w:rsidRDefault="00537AEF" w:rsidP="005F6EE0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:rsidR="0069549F" w:rsidRPr="0086665D" w:rsidRDefault="0069549F" w:rsidP="005F6EE0">
      <w:pPr>
        <w:spacing w:before="120" w:line="240" w:lineRule="auto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</w:p>
    <w:sectPr w:rsidR="0069549F" w:rsidRPr="0086665D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07DE" w:rsidRDefault="004407DE" w:rsidP="00185B3C">
      <w:pPr>
        <w:spacing w:after="0" w:line="240" w:lineRule="auto"/>
      </w:pPr>
      <w:r>
        <w:separator/>
      </w:r>
    </w:p>
  </w:endnote>
  <w:endnote w:type="continuationSeparator" w:id="0">
    <w:p w:rsidR="004407DE" w:rsidRDefault="004407DE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77FB" w:rsidRDefault="007177F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53F9F">
      <w:rPr>
        <w:noProof/>
      </w:rPr>
      <w:t>10</w:t>
    </w:r>
    <w:r>
      <w:rPr>
        <w:noProof/>
      </w:rPr>
      <w:fldChar w:fldCharType="end"/>
    </w:r>
  </w:p>
  <w:p w:rsidR="007177FB" w:rsidRDefault="00717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07DE" w:rsidRDefault="004407DE" w:rsidP="00185B3C">
      <w:pPr>
        <w:spacing w:after="0" w:line="240" w:lineRule="auto"/>
      </w:pPr>
      <w:r>
        <w:separator/>
      </w:r>
    </w:p>
  </w:footnote>
  <w:footnote w:type="continuationSeparator" w:id="0">
    <w:p w:rsidR="004407DE" w:rsidRDefault="004407DE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77FB" w:rsidRPr="00C56364" w:rsidRDefault="007177FB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622C1"/>
    <w:multiLevelType w:val="hybridMultilevel"/>
    <w:tmpl w:val="03DA2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E7F94"/>
    <w:multiLevelType w:val="hybridMultilevel"/>
    <w:tmpl w:val="9324343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E6171"/>
    <w:multiLevelType w:val="hybridMultilevel"/>
    <w:tmpl w:val="3B708F22"/>
    <w:lvl w:ilvl="0" w:tplc="A462ED60">
      <w:start w:val="1"/>
      <w:numFmt w:val="decimal"/>
      <w:lvlText w:val="%1."/>
      <w:lvlJc w:val="left"/>
      <w:pPr>
        <w:ind w:left="795" w:hanging="435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70905"/>
    <w:multiLevelType w:val="hybridMultilevel"/>
    <w:tmpl w:val="705E4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F28D4"/>
    <w:multiLevelType w:val="hybridMultilevel"/>
    <w:tmpl w:val="2C3EA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46191"/>
    <w:multiLevelType w:val="hybridMultilevel"/>
    <w:tmpl w:val="8D4C08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FF4659"/>
    <w:multiLevelType w:val="hybridMultilevel"/>
    <w:tmpl w:val="28E082E4"/>
    <w:lvl w:ilvl="0" w:tplc="A462ED6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B3301"/>
    <w:multiLevelType w:val="hybridMultilevel"/>
    <w:tmpl w:val="CC2AE4E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666DA2"/>
    <w:multiLevelType w:val="hybridMultilevel"/>
    <w:tmpl w:val="D7FA13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45F50"/>
    <w:multiLevelType w:val="hybridMultilevel"/>
    <w:tmpl w:val="9FC4B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A2AB5"/>
    <w:multiLevelType w:val="hybridMultilevel"/>
    <w:tmpl w:val="4D4CE08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903B49"/>
    <w:multiLevelType w:val="hybridMultilevel"/>
    <w:tmpl w:val="19B81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0E1289"/>
    <w:multiLevelType w:val="hybridMultilevel"/>
    <w:tmpl w:val="A7A864C8"/>
    <w:lvl w:ilvl="0" w:tplc="A462ED6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47762A"/>
    <w:multiLevelType w:val="hybridMultilevel"/>
    <w:tmpl w:val="FFA62ACE"/>
    <w:lvl w:ilvl="0" w:tplc="A462ED6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2500E6"/>
    <w:multiLevelType w:val="multilevel"/>
    <w:tmpl w:val="6D50184A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A81130"/>
    <w:multiLevelType w:val="hybridMultilevel"/>
    <w:tmpl w:val="2CAE921E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6" w15:restartNumberingAfterBreak="0">
    <w:nsid w:val="3B0E4AF6"/>
    <w:multiLevelType w:val="hybridMultilevel"/>
    <w:tmpl w:val="25408FCC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3C2648E2"/>
    <w:multiLevelType w:val="hybridMultilevel"/>
    <w:tmpl w:val="99028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BF6F17"/>
    <w:multiLevelType w:val="hybridMultilevel"/>
    <w:tmpl w:val="34F88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230BEF"/>
    <w:multiLevelType w:val="hybridMultilevel"/>
    <w:tmpl w:val="AFA49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63799D"/>
    <w:multiLevelType w:val="hybridMultilevel"/>
    <w:tmpl w:val="48C04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807C07"/>
    <w:multiLevelType w:val="hybridMultilevel"/>
    <w:tmpl w:val="F35E0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670440"/>
    <w:multiLevelType w:val="hybridMultilevel"/>
    <w:tmpl w:val="79D2EC50"/>
    <w:lvl w:ilvl="0" w:tplc="A462ED6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D266B3"/>
    <w:multiLevelType w:val="hybridMultilevel"/>
    <w:tmpl w:val="60AE4C4A"/>
    <w:lvl w:ilvl="0" w:tplc="A462ED6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F45F1F"/>
    <w:multiLevelType w:val="hybridMultilevel"/>
    <w:tmpl w:val="5E8ED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D6517"/>
    <w:multiLevelType w:val="hybridMultilevel"/>
    <w:tmpl w:val="C4020D9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800AD5"/>
    <w:multiLevelType w:val="multilevel"/>
    <w:tmpl w:val="74E86F58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4C97852"/>
    <w:multiLevelType w:val="hybridMultilevel"/>
    <w:tmpl w:val="4282E942"/>
    <w:lvl w:ilvl="0" w:tplc="04090001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31" w:hanging="360"/>
      </w:pPr>
    </w:lvl>
    <w:lvl w:ilvl="2" w:tplc="0419001B" w:tentative="1">
      <w:start w:val="1"/>
      <w:numFmt w:val="lowerRoman"/>
      <w:lvlText w:val="%3."/>
      <w:lvlJc w:val="right"/>
      <w:pPr>
        <w:ind w:left="2151" w:hanging="180"/>
      </w:pPr>
    </w:lvl>
    <w:lvl w:ilvl="3" w:tplc="0419000F" w:tentative="1">
      <w:start w:val="1"/>
      <w:numFmt w:val="decimal"/>
      <w:lvlText w:val="%4."/>
      <w:lvlJc w:val="left"/>
      <w:pPr>
        <w:ind w:left="2871" w:hanging="360"/>
      </w:pPr>
    </w:lvl>
    <w:lvl w:ilvl="4" w:tplc="04190019" w:tentative="1">
      <w:start w:val="1"/>
      <w:numFmt w:val="lowerLetter"/>
      <w:lvlText w:val="%5."/>
      <w:lvlJc w:val="left"/>
      <w:pPr>
        <w:ind w:left="3591" w:hanging="360"/>
      </w:pPr>
    </w:lvl>
    <w:lvl w:ilvl="5" w:tplc="0419001B" w:tentative="1">
      <w:start w:val="1"/>
      <w:numFmt w:val="lowerRoman"/>
      <w:lvlText w:val="%6."/>
      <w:lvlJc w:val="right"/>
      <w:pPr>
        <w:ind w:left="4311" w:hanging="180"/>
      </w:pPr>
    </w:lvl>
    <w:lvl w:ilvl="6" w:tplc="0419000F" w:tentative="1">
      <w:start w:val="1"/>
      <w:numFmt w:val="decimal"/>
      <w:lvlText w:val="%7."/>
      <w:lvlJc w:val="left"/>
      <w:pPr>
        <w:ind w:left="5031" w:hanging="360"/>
      </w:pPr>
    </w:lvl>
    <w:lvl w:ilvl="7" w:tplc="04190019" w:tentative="1">
      <w:start w:val="1"/>
      <w:numFmt w:val="lowerLetter"/>
      <w:lvlText w:val="%8."/>
      <w:lvlJc w:val="left"/>
      <w:pPr>
        <w:ind w:left="5751" w:hanging="360"/>
      </w:pPr>
    </w:lvl>
    <w:lvl w:ilvl="8" w:tplc="041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8" w15:restartNumberingAfterBreak="0">
    <w:nsid w:val="5C7663D0"/>
    <w:multiLevelType w:val="hybridMultilevel"/>
    <w:tmpl w:val="FB685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3B4C20"/>
    <w:multiLevelType w:val="hybridMultilevel"/>
    <w:tmpl w:val="575268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0A4FEE"/>
    <w:multiLevelType w:val="hybridMultilevel"/>
    <w:tmpl w:val="468CF3D4"/>
    <w:lvl w:ilvl="0" w:tplc="A462ED6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EE4A7C"/>
    <w:multiLevelType w:val="hybridMultilevel"/>
    <w:tmpl w:val="45C87560"/>
    <w:lvl w:ilvl="0" w:tplc="A462ED60">
      <w:start w:val="1"/>
      <w:numFmt w:val="decimal"/>
      <w:lvlText w:val="%1."/>
      <w:lvlJc w:val="left"/>
      <w:pPr>
        <w:ind w:left="711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31" w:hanging="360"/>
      </w:pPr>
    </w:lvl>
    <w:lvl w:ilvl="2" w:tplc="0419001B" w:tentative="1">
      <w:start w:val="1"/>
      <w:numFmt w:val="lowerRoman"/>
      <w:lvlText w:val="%3."/>
      <w:lvlJc w:val="right"/>
      <w:pPr>
        <w:ind w:left="2151" w:hanging="180"/>
      </w:pPr>
    </w:lvl>
    <w:lvl w:ilvl="3" w:tplc="0419000F" w:tentative="1">
      <w:start w:val="1"/>
      <w:numFmt w:val="decimal"/>
      <w:lvlText w:val="%4."/>
      <w:lvlJc w:val="left"/>
      <w:pPr>
        <w:ind w:left="2871" w:hanging="360"/>
      </w:pPr>
    </w:lvl>
    <w:lvl w:ilvl="4" w:tplc="04190019" w:tentative="1">
      <w:start w:val="1"/>
      <w:numFmt w:val="lowerLetter"/>
      <w:lvlText w:val="%5."/>
      <w:lvlJc w:val="left"/>
      <w:pPr>
        <w:ind w:left="3591" w:hanging="360"/>
      </w:pPr>
    </w:lvl>
    <w:lvl w:ilvl="5" w:tplc="0419001B" w:tentative="1">
      <w:start w:val="1"/>
      <w:numFmt w:val="lowerRoman"/>
      <w:lvlText w:val="%6."/>
      <w:lvlJc w:val="right"/>
      <w:pPr>
        <w:ind w:left="4311" w:hanging="180"/>
      </w:pPr>
    </w:lvl>
    <w:lvl w:ilvl="6" w:tplc="0419000F" w:tentative="1">
      <w:start w:val="1"/>
      <w:numFmt w:val="decimal"/>
      <w:lvlText w:val="%7."/>
      <w:lvlJc w:val="left"/>
      <w:pPr>
        <w:ind w:left="5031" w:hanging="360"/>
      </w:pPr>
    </w:lvl>
    <w:lvl w:ilvl="7" w:tplc="04190019" w:tentative="1">
      <w:start w:val="1"/>
      <w:numFmt w:val="lowerLetter"/>
      <w:lvlText w:val="%8."/>
      <w:lvlJc w:val="left"/>
      <w:pPr>
        <w:ind w:left="5751" w:hanging="360"/>
      </w:pPr>
    </w:lvl>
    <w:lvl w:ilvl="8" w:tplc="041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32" w15:restartNumberingAfterBreak="0">
    <w:nsid w:val="7A874D61"/>
    <w:multiLevelType w:val="hybridMultilevel"/>
    <w:tmpl w:val="805A8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292200"/>
    <w:multiLevelType w:val="hybridMultilevel"/>
    <w:tmpl w:val="396AE594"/>
    <w:lvl w:ilvl="0" w:tplc="04090001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31" w:hanging="360"/>
      </w:pPr>
    </w:lvl>
    <w:lvl w:ilvl="2" w:tplc="0419001B" w:tentative="1">
      <w:start w:val="1"/>
      <w:numFmt w:val="lowerRoman"/>
      <w:lvlText w:val="%3."/>
      <w:lvlJc w:val="right"/>
      <w:pPr>
        <w:ind w:left="2151" w:hanging="180"/>
      </w:pPr>
    </w:lvl>
    <w:lvl w:ilvl="3" w:tplc="0419000F" w:tentative="1">
      <w:start w:val="1"/>
      <w:numFmt w:val="decimal"/>
      <w:lvlText w:val="%4."/>
      <w:lvlJc w:val="left"/>
      <w:pPr>
        <w:ind w:left="2871" w:hanging="360"/>
      </w:pPr>
    </w:lvl>
    <w:lvl w:ilvl="4" w:tplc="04190019" w:tentative="1">
      <w:start w:val="1"/>
      <w:numFmt w:val="lowerLetter"/>
      <w:lvlText w:val="%5."/>
      <w:lvlJc w:val="left"/>
      <w:pPr>
        <w:ind w:left="3591" w:hanging="360"/>
      </w:pPr>
    </w:lvl>
    <w:lvl w:ilvl="5" w:tplc="0419001B" w:tentative="1">
      <w:start w:val="1"/>
      <w:numFmt w:val="lowerRoman"/>
      <w:lvlText w:val="%6."/>
      <w:lvlJc w:val="right"/>
      <w:pPr>
        <w:ind w:left="4311" w:hanging="180"/>
      </w:pPr>
    </w:lvl>
    <w:lvl w:ilvl="6" w:tplc="0419000F" w:tentative="1">
      <w:start w:val="1"/>
      <w:numFmt w:val="decimal"/>
      <w:lvlText w:val="%7."/>
      <w:lvlJc w:val="left"/>
      <w:pPr>
        <w:ind w:left="5031" w:hanging="360"/>
      </w:pPr>
    </w:lvl>
    <w:lvl w:ilvl="7" w:tplc="04190019" w:tentative="1">
      <w:start w:val="1"/>
      <w:numFmt w:val="lowerLetter"/>
      <w:lvlText w:val="%8."/>
      <w:lvlJc w:val="left"/>
      <w:pPr>
        <w:ind w:left="5751" w:hanging="360"/>
      </w:pPr>
    </w:lvl>
    <w:lvl w:ilvl="8" w:tplc="0419001B" w:tentative="1">
      <w:start w:val="1"/>
      <w:numFmt w:val="lowerRoman"/>
      <w:lvlText w:val="%9."/>
      <w:lvlJc w:val="right"/>
      <w:pPr>
        <w:ind w:left="6471" w:hanging="180"/>
      </w:pPr>
    </w:lvl>
  </w:abstractNum>
  <w:num w:numId="1">
    <w:abstractNumId w:val="19"/>
  </w:num>
  <w:num w:numId="2">
    <w:abstractNumId w:val="14"/>
  </w:num>
  <w:num w:numId="3">
    <w:abstractNumId w:val="26"/>
  </w:num>
  <w:num w:numId="4">
    <w:abstractNumId w:val="29"/>
  </w:num>
  <w:num w:numId="5">
    <w:abstractNumId w:val="2"/>
  </w:num>
  <w:num w:numId="6">
    <w:abstractNumId w:val="22"/>
  </w:num>
  <w:num w:numId="7">
    <w:abstractNumId w:val="31"/>
  </w:num>
  <w:num w:numId="8">
    <w:abstractNumId w:val="7"/>
  </w:num>
  <w:num w:numId="9">
    <w:abstractNumId w:val="11"/>
  </w:num>
  <w:num w:numId="10">
    <w:abstractNumId w:val="16"/>
  </w:num>
  <w:num w:numId="11">
    <w:abstractNumId w:val="15"/>
  </w:num>
  <w:num w:numId="12">
    <w:abstractNumId w:val="17"/>
  </w:num>
  <w:num w:numId="13">
    <w:abstractNumId w:val="27"/>
  </w:num>
  <w:num w:numId="14">
    <w:abstractNumId w:val="1"/>
  </w:num>
  <w:num w:numId="15">
    <w:abstractNumId w:val="24"/>
  </w:num>
  <w:num w:numId="16">
    <w:abstractNumId w:val="30"/>
  </w:num>
  <w:num w:numId="17">
    <w:abstractNumId w:val="13"/>
  </w:num>
  <w:num w:numId="18">
    <w:abstractNumId w:val="12"/>
  </w:num>
  <w:num w:numId="19">
    <w:abstractNumId w:val="23"/>
  </w:num>
  <w:num w:numId="20">
    <w:abstractNumId w:val="6"/>
  </w:num>
  <w:num w:numId="21">
    <w:abstractNumId w:val="4"/>
  </w:num>
  <w:num w:numId="22">
    <w:abstractNumId w:val="32"/>
  </w:num>
  <w:num w:numId="23">
    <w:abstractNumId w:val="28"/>
  </w:num>
  <w:num w:numId="24">
    <w:abstractNumId w:val="33"/>
  </w:num>
  <w:num w:numId="25">
    <w:abstractNumId w:val="8"/>
  </w:num>
  <w:num w:numId="26">
    <w:abstractNumId w:val="9"/>
  </w:num>
  <w:num w:numId="27">
    <w:abstractNumId w:val="5"/>
  </w:num>
  <w:num w:numId="28">
    <w:abstractNumId w:val="25"/>
  </w:num>
  <w:num w:numId="29">
    <w:abstractNumId w:val="20"/>
  </w:num>
  <w:num w:numId="30">
    <w:abstractNumId w:val="0"/>
  </w:num>
  <w:num w:numId="31">
    <w:abstractNumId w:val="18"/>
  </w:num>
  <w:num w:numId="32">
    <w:abstractNumId w:val="3"/>
  </w:num>
  <w:num w:numId="33">
    <w:abstractNumId w:val="21"/>
  </w:num>
  <w:num w:numId="34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4A53"/>
    <w:rsid w:val="000052DF"/>
    <w:rsid w:val="00006AD1"/>
    <w:rsid w:val="00011286"/>
    <w:rsid w:val="00014754"/>
    <w:rsid w:val="00016C93"/>
    <w:rsid w:val="00017A37"/>
    <w:rsid w:val="00022AEE"/>
    <w:rsid w:val="000242F9"/>
    <w:rsid w:val="00024577"/>
    <w:rsid w:val="00025AE3"/>
    <w:rsid w:val="00026FDE"/>
    <w:rsid w:val="00027088"/>
    <w:rsid w:val="000270A3"/>
    <w:rsid w:val="000322DE"/>
    <w:rsid w:val="000349BD"/>
    <w:rsid w:val="00037002"/>
    <w:rsid w:val="0003707E"/>
    <w:rsid w:val="00041534"/>
    <w:rsid w:val="00041ADD"/>
    <w:rsid w:val="000423B6"/>
    <w:rsid w:val="00042CA5"/>
    <w:rsid w:val="000438F8"/>
    <w:rsid w:val="000512DC"/>
    <w:rsid w:val="000527BF"/>
    <w:rsid w:val="00052DCA"/>
    <w:rsid w:val="000547FF"/>
    <w:rsid w:val="00057861"/>
    <w:rsid w:val="0006338A"/>
    <w:rsid w:val="00064A5A"/>
    <w:rsid w:val="000716AE"/>
    <w:rsid w:val="00071CD1"/>
    <w:rsid w:val="00073549"/>
    <w:rsid w:val="000749DD"/>
    <w:rsid w:val="00074CCF"/>
    <w:rsid w:val="000765D2"/>
    <w:rsid w:val="000767CA"/>
    <w:rsid w:val="00077FC5"/>
    <w:rsid w:val="00085EA2"/>
    <w:rsid w:val="00085EBE"/>
    <w:rsid w:val="00086D67"/>
    <w:rsid w:val="00091FFB"/>
    <w:rsid w:val="000921E9"/>
    <w:rsid w:val="0009772D"/>
    <w:rsid w:val="000A6D76"/>
    <w:rsid w:val="000B33B5"/>
    <w:rsid w:val="000B78F7"/>
    <w:rsid w:val="000B7953"/>
    <w:rsid w:val="000C46D5"/>
    <w:rsid w:val="000D2E3A"/>
    <w:rsid w:val="000D3466"/>
    <w:rsid w:val="000D4770"/>
    <w:rsid w:val="000D6282"/>
    <w:rsid w:val="000D6499"/>
    <w:rsid w:val="000E1EC8"/>
    <w:rsid w:val="000E277C"/>
    <w:rsid w:val="000E3D11"/>
    <w:rsid w:val="000E4D2C"/>
    <w:rsid w:val="000E7983"/>
    <w:rsid w:val="000F009F"/>
    <w:rsid w:val="000F100A"/>
    <w:rsid w:val="000F113D"/>
    <w:rsid w:val="000F311D"/>
    <w:rsid w:val="000F3FB0"/>
    <w:rsid w:val="000F4D64"/>
    <w:rsid w:val="000F64A1"/>
    <w:rsid w:val="00101051"/>
    <w:rsid w:val="001015D3"/>
    <w:rsid w:val="001033F3"/>
    <w:rsid w:val="0010606C"/>
    <w:rsid w:val="00113414"/>
    <w:rsid w:val="001143F6"/>
    <w:rsid w:val="001151B5"/>
    <w:rsid w:val="00116283"/>
    <w:rsid w:val="00116818"/>
    <w:rsid w:val="001217A7"/>
    <w:rsid w:val="00123469"/>
    <w:rsid w:val="00124CB9"/>
    <w:rsid w:val="00125700"/>
    <w:rsid w:val="00127820"/>
    <w:rsid w:val="00132AA7"/>
    <w:rsid w:val="00134837"/>
    <w:rsid w:val="00135D42"/>
    <w:rsid w:val="00143D46"/>
    <w:rsid w:val="00163D53"/>
    <w:rsid w:val="0016477E"/>
    <w:rsid w:val="00165645"/>
    <w:rsid w:val="00173FCD"/>
    <w:rsid w:val="00174F99"/>
    <w:rsid w:val="00185B3C"/>
    <w:rsid w:val="00186847"/>
    <w:rsid w:val="00187DBD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1F1F12"/>
    <w:rsid w:val="001F3117"/>
    <w:rsid w:val="0020300A"/>
    <w:rsid w:val="002047BE"/>
    <w:rsid w:val="00212488"/>
    <w:rsid w:val="00212C1E"/>
    <w:rsid w:val="00213B6E"/>
    <w:rsid w:val="00216343"/>
    <w:rsid w:val="00221256"/>
    <w:rsid w:val="00223153"/>
    <w:rsid w:val="00225C91"/>
    <w:rsid w:val="00235C64"/>
    <w:rsid w:val="00237142"/>
    <w:rsid w:val="00241FE5"/>
    <w:rsid w:val="00243845"/>
    <w:rsid w:val="00243E54"/>
    <w:rsid w:val="00245C9F"/>
    <w:rsid w:val="002510D4"/>
    <w:rsid w:val="00252EDF"/>
    <w:rsid w:val="00253F9F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77034"/>
    <w:rsid w:val="00284260"/>
    <w:rsid w:val="00285684"/>
    <w:rsid w:val="00292E1F"/>
    <w:rsid w:val="002945AA"/>
    <w:rsid w:val="002A3920"/>
    <w:rsid w:val="002A40B4"/>
    <w:rsid w:val="002A4269"/>
    <w:rsid w:val="002A50AA"/>
    <w:rsid w:val="002A5D19"/>
    <w:rsid w:val="002B0494"/>
    <w:rsid w:val="002B2B07"/>
    <w:rsid w:val="002B332E"/>
    <w:rsid w:val="002B4B64"/>
    <w:rsid w:val="002C2AA2"/>
    <w:rsid w:val="002C3E91"/>
    <w:rsid w:val="002C5D57"/>
    <w:rsid w:val="002C61ED"/>
    <w:rsid w:val="002C7EC2"/>
    <w:rsid w:val="002D3A1F"/>
    <w:rsid w:val="002D3B02"/>
    <w:rsid w:val="002D3D8D"/>
    <w:rsid w:val="002D3EF0"/>
    <w:rsid w:val="002D5907"/>
    <w:rsid w:val="002D5A93"/>
    <w:rsid w:val="002E05C3"/>
    <w:rsid w:val="002E088E"/>
    <w:rsid w:val="002E1123"/>
    <w:rsid w:val="002E448E"/>
    <w:rsid w:val="002E5E11"/>
    <w:rsid w:val="002E5F84"/>
    <w:rsid w:val="002E6C70"/>
    <w:rsid w:val="002E7C79"/>
    <w:rsid w:val="002F4F8A"/>
    <w:rsid w:val="002F557D"/>
    <w:rsid w:val="002F74B6"/>
    <w:rsid w:val="00301957"/>
    <w:rsid w:val="003029F0"/>
    <w:rsid w:val="00303575"/>
    <w:rsid w:val="00303EB0"/>
    <w:rsid w:val="003057F4"/>
    <w:rsid w:val="00312FD9"/>
    <w:rsid w:val="0031323E"/>
    <w:rsid w:val="0031463B"/>
    <w:rsid w:val="00315959"/>
    <w:rsid w:val="0032065E"/>
    <w:rsid w:val="003257E1"/>
    <w:rsid w:val="00325E0A"/>
    <w:rsid w:val="00326A6D"/>
    <w:rsid w:val="00331EF1"/>
    <w:rsid w:val="003321D7"/>
    <w:rsid w:val="00332218"/>
    <w:rsid w:val="00333D8D"/>
    <w:rsid w:val="00334554"/>
    <w:rsid w:val="00336580"/>
    <w:rsid w:val="00336BF9"/>
    <w:rsid w:val="003406C7"/>
    <w:rsid w:val="003438B3"/>
    <w:rsid w:val="00343E19"/>
    <w:rsid w:val="0034444C"/>
    <w:rsid w:val="003506F6"/>
    <w:rsid w:val="00351227"/>
    <w:rsid w:val="0035388C"/>
    <w:rsid w:val="003578E9"/>
    <w:rsid w:val="003603C6"/>
    <w:rsid w:val="00360DD5"/>
    <w:rsid w:val="00362E71"/>
    <w:rsid w:val="0037308B"/>
    <w:rsid w:val="003731F3"/>
    <w:rsid w:val="0037573C"/>
    <w:rsid w:val="003770FA"/>
    <w:rsid w:val="00381879"/>
    <w:rsid w:val="00384B2B"/>
    <w:rsid w:val="003872D9"/>
    <w:rsid w:val="003A3F43"/>
    <w:rsid w:val="003A40C3"/>
    <w:rsid w:val="003A5138"/>
    <w:rsid w:val="003A52CD"/>
    <w:rsid w:val="003B164E"/>
    <w:rsid w:val="003B23A0"/>
    <w:rsid w:val="003B5454"/>
    <w:rsid w:val="003C16E0"/>
    <w:rsid w:val="003D27CC"/>
    <w:rsid w:val="003D39EF"/>
    <w:rsid w:val="003D6C2A"/>
    <w:rsid w:val="003E208B"/>
    <w:rsid w:val="003E38B4"/>
    <w:rsid w:val="003E4B0B"/>
    <w:rsid w:val="003E57CD"/>
    <w:rsid w:val="003E6509"/>
    <w:rsid w:val="003E7A16"/>
    <w:rsid w:val="003F06D1"/>
    <w:rsid w:val="003F4965"/>
    <w:rsid w:val="00401066"/>
    <w:rsid w:val="00401CDC"/>
    <w:rsid w:val="004052D7"/>
    <w:rsid w:val="00407922"/>
    <w:rsid w:val="004114A9"/>
    <w:rsid w:val="004160C5"/>
    <w:rsid w:val="00422F8D"/>
    <w:rsid w:val="00423A40"/>
    <w:rsid w:val="00424565"/>
    <w:rsid w:val="004306C8"/>
    <w:rsid w:val="004318E0"/>
    <w:rsid w:val="004326F1"/>
    <w:rsid w:val="004344EA"/>
    <w:rsid w:val="004407DE"/>
    <w:rsid w:val="0044166A"/>
    <w:rsid w:val="0044274A"/>
    <w:rsid w:val="00443527"/>
    <w:rsid w:val="004439AA"/>
    <w:rsid w:val="0044402D"/>
    <w:rsid w:val="0044593F"/>
    <w:rsid w:val="00447CD2"/>
    <w:rsid w:val="00451143"/>
    <w:rsid w:val="00451D59"/>
    <w:rsid w:val="00453C29"/>
    <w:rsid w:val="00455F5D"/>
    <w:rsid w:val="0045756E"/>
    <w:rsid w:val="00460555"/>
    <w:rsid w:val="004626CB"/>
    <w:rsid w:val="00475DB8"/>
    <w:rsid w:val="00477C4D"/>
    <w:rsid w:val="0048390D"/>
    <w:rsid w:val="00486A54"/>
    <w:rsid w:val="00490842"/>
    <w:rsid w:val="00492F66"/>
    <w:rsid w:val="004A2CE1"/>
    <w:rsid w:val="004B0BD5"/>
    <w:rsid w:val="004B5554"/>
    <w:rsid w:val="004B75BD"/>
    <w:rsid w:val="004C1676"/>
    <w:rsid w:val="004C3EB4"/>
    <w:rsid w:val="004D091F"/>
    <w:rsid w:val="004D3655"/>
    <w:rsid w:val="004D4922"/>
    <w:rsid w:val="004D5BE4"/>
    <w:rsid w:val="004D7749"/>
    <w:rsid w:val="004D7BEF"/>
    <w:rsid w:val="004E2B5D"/>
    <w:rsid w:val="004E339C"/>
    <w:rsid w:val="004E7130"/>
    <w:rsid w:val="004E7F94"/>
    <w:rsid w:val="004F1831"/>
    <w:rsid w:val="004F5583"/>
    <w:rsid w:val="004F5A0B"/>
    <w:rsid w:val="004F5D16"/>
    <w:rsid w:val="004F7346"/>
    <w:rsid w:val="004F7703"/>
    <w:rsid w:val="00501035"/>
    <w:rsid w:val="005045D5"/>
    <w:rsid w:val="00505D51"/>
    <w:rsid w:val="00507457"/>
    <w:rsid w:val="00510311"/>
    <w:rsid w:val="005109C6"/>
    <w:rsid w:val="0051300B"/>
    <w:rsid w:val="00513DF1"/>
    <w:rsid w:val="0052139E"/>
    <w:rsid w:val="00524A5C"/>
    <w:rsid w:val="00526C56"/>
    <w:rsid w:val="00534621"/>
    <w:rsid w:val="00535BDD"/>
    <w:rsid w:val="00536651"/>
    <w:rsid w:val="00537AEF"/>
    <w:rsid w:val="00545F4F"/>
    <w:rsid w:val="00555A26"/>
    <w:rsid w:val="005615CB"/>
    <w:rsid w:val="0056760F"/>
    <w:rsid w:val="005723B8"/>
    <w:rsid w:val="00572EFB"/>
    <w:rsid w:val="00574773"/>
    <w:rsid w:val="00580EF3"/>
    <w:rsid w:val="00582EF4"/>
    <w:rsid w:val="005832E3"/>
    <w:rsid w:val="005839DD"/>
    <w:rsid w:val="0058763C"/>
    <w:rsid w:val="00587F8A"/>
    <w:rsid w:val="005942C7"/>
    <w:rsid w:val="0059709C"/>
    <w:rsid w:val="00597A99"/>
    <w:rsid w:val="005A0687"/>
    <w:rsid w:val="005A4467"/>
    <w:rsid w:val="005C5670"/>
    <w:rsid w:val="005D0182"/>
    <w:rsid w:val="005D4196"/>
    <w:rsid w:val="005D6C94"/>
    <w:rsid w:val="005E4152"/>
    <w:rsid w:val="005E6E7E"/>
    <w:rsid w:val="005F27F1"/>
    <w:rsid w:val="005F2D21"/>
    <w:rsid w:val="005F4097"/>
    <w:rsid w:val="005F5BBF"/>
    <w:rsid w:val="005F6C53"/>
    <w:rsid w:val="005F6EE0"/>
    <w:rsid w:val="006031FB"/>
    <w:rsid w:val="00604159"/>
    <w:rsid w:val="00605055"/>
    <w:rsid w:val="00607D47"/>
    <w:rsid w:val="006111B0"/>
    <w:rsid w:val="00611E17"/>
    <w:rsid w:val="00612238"/>
    <w:rsid w:val="00613FC8"/>
    <w:rsid w:val="006140B5"/>
    <w:rsid w:val="006212CB"/>
    <w:rsid w:val="00622447"/>
    <w:rsid w:val="006248C0"/>
    <w:rsid w:val="00626381"/>
    <w:rsid w:val="006328B5"/>
    <w:rsid w:val="00633363"/>
    <w:rsid w:val="00633C11"/>
    <w:rsid w:val="00634770"/>
    <w:rsid w:val="006362A7"/>
    <w:rsid w:val="00636733"/>
    <w:rsid w:val="00637623"/>
    <w:rsid w:val="00642480"/>
    <w:rsid w:val="00643197"/>
    <w:rsid w:val="006447A1"/>
    <w:rsid w:val="00647521"/>
    <w:rsid w:val="00650860"/>
    <w:rsid w:val="00651D92"/>
    <w:rsid w:val="00651F3C"/>
    <w:rsid w:val="00652393"/>
    <w:rsid w:val="00653BBF"/>
    <w:rsid w:val="00654201"/>
    <w:rsid w:val="00654AF8"/>
    <w:rsid w:val="00657661"/>
    <w:rsid w:val="00657D39"/>
    <w:rsid w:val="00662854"/>
    <w:rsid w:val="006635A7"/>
    <w:rsid w:val="006654D0"/>
    <w:rsid w:val="006655C1"/>
    <w:rsid w:val="00665B67"/>
    <w:rsid w:val="00666992"/>
    <w:rsid w:val="00670678"/>
    <w:rsid w:val="00670B59"/>
    <w:rsid w:val="00674471"/>
    <w:rsid w:val="006757F8"/>
    <w:rsid w:val="00677A15"/>
    <w:rsid w:val="00682030"/>
    <w:rsid w:val="00682DB1"/>
    <w:rsid w:val="0068408D"/>
    <w:rsid w:val="00691EB6"/>
    <w:rsid w:val="00691EC3"/>
    <w:rsid w:val="00692626"/>
    <w:rsid w:val="0069549F"/>
    <w:rsid w:val="00695920"/>
    <w:rsid w:val="00697E59"/>
    <w:rsid w:val="006A17AA"/>
    <w:rsid w:val="006A2656"/>
    <w:rsid w:val="006A393A"/>
    <w:rsid w:val="006A5A5A"/>
    <w:rsid w:val="006B2B14"/>
    <w:rsid w:val="006B4763"/>
    <w:rsid w:val="006B5F00"/>
    <w:rsid w:val="006C06C2"/>
    <w:rsid w:val="006C2AC6"/>
    <w:rsid w:val="006C4F84"/>
    <w:rsid w:val="006C62A0"/>
    <w:rsid w:val="006C6599"/>
    <w:rsid w:val="006C7D74"/>
    <w:rsid w:val="006D0534"/>
    <w:rsid w:val="006D228D"/>
    <w:rsid w:val="006D49DA"/>
    <w:rsid w:val="006D5802"/>
    <w:rsid w:val="006D7BD0"/>
    <w:rsid w:val="006E0719"/>
    <w:rsid w:val="006E17A9"/>
    <w:rsid w:val="006E1D56"/>
    <w:rsid w:val="006E2656"/>
    <w:rsid w:val="006E6BF5"/>
    <w:rsid w:val="006F0C8C"/>
    <w:rsid w:val="006F1581"/>
    <w:rsid w:val="007003EE"/>
    <w:rsid w:val="007028FC"/>
    <w:rsid w:val="0070782A"/>
    <w:rsid w:val="007120D9"/>
    <w:rsid w:val="007127F7"/>
    <w:rsid w:val="007177FB"/>
    <w:rsid w:val="00721C53"/>
    <w:rsid w:val="007276B1"/>
    <w:rsid w:val="00730C23"/>
    <w:rsid w:val="00731E1E"/>
    <w:rsid w:val="0073716A"/>
    <w:rsid w:val="00737213"/>
    <w:rsid w:val="007373FD"/>
    <w:rsid w:val="00737F9E"/>
    <w:rsid w:val="007424E3"/>
    <w:rsid w:val="00743FC1"/>
    <w:rsid w:val="00744677"/>
    <w:rsid w:val="0074643C"/>
    <w:rsid w:val="00746501"/>
    <w:rsid w:val="007503E4"/>
    <w:rsid w:val="007513D3"/>
    <w:rsid w:val="007515B0"/>
    <w:rsid w:val="00756F28"/>
    <w:rsid w:val="00762689"/>
    <w:rsid w:val="0076535D"/>
    <w:rsid w:val="007656D6"/>
    <w:rsid w:val="00765ACB"/>
    <w:rsid w:val="00770D65"/>
    <w:rsid w:val="00774867"/>
    <w:rsid w:val="007765AE"/>
    <w:rsid w:val="007776AB"/>
    <w:rsid w:val="007813A2"/>
    <w:rsid w:val="007817B6"/>
    <w:rsid w:val="007825EA"/>
    <w:rsid w:val="00783563"/>
    <w:rsid w:val="00786159"/>
    <w:rsid w:val="00787F4D"/>
    <w:rsid w:val="00793961"/>
    <w:rsid w:val="0079591E"/>
    <w:rsid w:val="00795AE1"/>
    <w:rsid w:val="00797861"/>
    <w:rsid w:val="007A445B"/>
    <w:rsid w:val="007A55B8"/>
    <w:rsid w:val="007A77B5"/>
    <w:rsid w:val="007A796B"/>
    <w:rsid w:val="007B060A"/>
    <w:rsid w:val="007B3A20"/>
    <w:rsid w:val="007C164E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34A0"/>
    <w:rsid w:val="00816F1E"/>
    <w:rsid w:val="00822A98"/>
    <w:rsid w:val="00823438"/>
    <w:rsid w:val="00823C99"/>
    <w:rsid w:val="00825416"/>
    <w:rsid w:val="008262CB"/>
    <w:rsid w:val="00826698"/>
    <w:rsid w:val="00831580"/>
    <w:rsid w:val="00836188"/>
    <w:rsid w:val="008403FC"/>
    <w:rsid w:val="0084287F"/>
    <w:rsid w:val="00843C2C"/>
    <w:rsid w:val="00845F3F"/>
    <w:rsid w:val="00847A55"/>
    <w:rsid w:val="00854759"/>
    <w:rsid w:val="008548ED"/>
    <w:rsid w:val="0086238A"/>
    <w:rsid w:val="00865323"/>
    <w:rsid w:val="0086665D"/>
    <w:rsid w:val="0087147A"/>
    <w:rsid w:val="0087206B"/>
    <w:rsid w:val="00872F14"/>
    <w:rsid w:val="00877C43"/>
    <w:rsid w:val="00883C43"/>
    <w:rsid w:val="00883C54"/>
    <w:rsid w:val="0088764F"/>
    <w:rsid w:val="00891068"/>
    <w:rsid w:val="008941D2"/>
    <w:rsid w:val="0089588F"/>
    <w:rsid w:val="008A07FA"/>
    <w:rsid w:val="008A41B2"/>
    <w:rsid w:val="008A4E5E"/>
    <w:rsid w:val="008B108B"/>
    <w:rsid w:val="008B1816"/>
    <w:rsid w:val="008B2BEF"/>
    <w:rsid w:val="008B33A7"/>
    <w:rsid w:val="008B3DA6"/>
    <w:rsid w:val="008C106E"/>
    <w:rsid w:val="008C4B6E"/>
    <w:rsid w:val="008C64AE"/>
    <w:rsid w:val="008D2AAB"/>
    <w:rsid w:val="008D5C1C"/>
    <w:rsid w:val="008D73EB"/>
    <w:rsid w:val="008D7462"/>
    <w:rsid w:val="008E3D6B"/>
    <w:rsid w:val="008E6318"/>
    <w:rsid w:val="008E6B28"/>
    <w:rsid w:val="008E6B3B"/>
    <w:rsid w:val="008E75E7"/>
    <w:rsid w:val="008F1273"/>
    <w:rsid w:val="008F29D8"/>
    <w:rsid w:val="008F2AE5"/>
    <w:rsid w:val="008F2F74"/>
    <w:rsid w:val="008F57E6"/>
    <w:rsid w:val="008F7132"/>
    <w:rsid w:val="00905AB0"/>
    <w:rsid w:val="00907475"/>
    <w:rsid w:val="009106AE"/>
    <w:rsid w:val="00914543"/>
    <w:rsid w:val="00917848"/>
    <w:rsid w:val="00924CF4"/>
    <w:rsid w:val="00925842"/>
    <w:rsid w:val="00930D96"/>
    <w:rsid w:val="009324A0"/>
    <w:rsid w:val="00932F38"/>
    <w:rsid w:val="00934572"/>
    <w:rsid w:val="009417CD"/>
    <w:rsid w:val="00941979"/>
    <w:rsid w:val="00942072"/>
    <w:rsid w:val="0094448E"/>
    <w:rsid w:val="009478B5"/>
    <w:rsid w:val="0095319A"/>
    <w:rsid w:val="00953A5D"/>
    <w:rsid w:val="00956B3D"/>
    <w:rsid w:val="00956BE3"/>
    <w:rsid w:val="009616C3"/>
    <w:rsid w:val="00962F05"/>
    <w:rsid w:val="0096432A"/>
    <w:rsid w:val="00972A54"/>
    <w:rsid w:val="0098657F"/>
    <w:rsid w:val="00993913"/>
    <w:rsid w:val="00996117"/>
    <w:rsid w:val="009A0D1D"/>
    <w:rsid w:val="009A38D0"/>
    <w:rsid w:val="009A3BAB"/>
    <w:rsid w:val="009B2315"/>
    <w:rsid w:val="009B6D81"/>
    <w:rsid w:val="009C0782"/>
    <w:rsid w:val="009C1B6F"/>
    <w:rsid w:val="009C386F"/>
    <w:rsid w:val="009D4962"/>
    <w:rsid w:val="009D5B1E"/>
    <w:rsid w:val="009D7C19"/>
    <w:rsid w:val="009E0C05"/>
    <w:rsid w:val="009E5736"/>
    <w:rsid w:val="009F15CF"/>
    <w:rsid w:val="009F3335"/>
    <w:rsid w:val="009F3968"/>
    <w:rsid w:val="009F3F47"/>
    <w:rsid w:val="009F58F9"/>
    <w:rsid w:val="009F6FAD"/>
    <w:rsid w:val="00A0517C"/>
    <w:rsid w:val="00A06D20"/>
    <w:rsid w:val="00A150BE"/>
    <w:rsid w:val="00A15773"/>
    <w:rsid w:val="00A21479"/>
    <w:rsid w:val="00A2270A"/>
    <w:rsid w:val="00A2463E"/>
    <w:rsid w:val="00A24D2B"/>
    <w:rsid w:val="00A24D52"/>
    <w:rsid w:val="00A2531A"/>
    <w:rsid w:val="00A27FD1"/>
    <w:rsid w:val="00A30598"/>
    <w:rsid w:val="00A33C73"/>
    <w:rsid w:val="00A369ED"/>
    <w:rsid w:val="00A370AB"/>
    <w:rsid w:val="00A4173D"/>
    <w:rsid w:val="00A41A0C"/>
    <w:rsid w:val="00A43973"/>
    <w:rsid w:val="00A44E7D"/>
    <w:rsid w:val="00A529AF"/>
    <w:rsid w:val="00A55F14"/>
    <w:rsid w:val="00A56563"/>
    <w:rsid w:val="00A5668B"/>
    <w:rsid w:val="00A57855"/>
    <w:rsid w:val="00A6102C"/>
    <w:rsid w:val="00A63BD8"/>
    <w:rsid w:val="00A65FF9"/>
    <w:rsid w:val="00A6718E"/>
    <w:rsid w:val="00A7143D"/>
    <w:rsid w:val="00A719DD"/>
    <w:rsid w:val="00A73B23"/>
    <w:rsid w:val="00A7467E"/>
    <w:rsid w:val="00A74AB5"/>
    <w:rsid w:val="00A7519A"/>
    <w:rsid w:val="00A76A28"/>
    <w:rsid w:val="00A811D5"/>
    <w:rsid w:val="00A83608"/>
    <w:rsid w:val="00A8453C"/>
    <w:rsid w:val="00A86766"/>
    <w:rsid w:val="00A907F1"/>
    <w:rsid w:val="00A91075"/>
    <w:rsid w:val="00A946A0"/>
    <w:rsid w:val="00A94BF2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22A9"/>
    <w:rsid w:val="00AC3FF4"/>
    <w:rsid w:val="00AC4B61"/>
    <w:rsid w:val="00AC5202"/>
    <w:rsid w:val="00AC5B3A"/>
    <w:rsid w:val="00AC5C9D"/>
    <w:rsid w:val="00AD2523"/>
    <w:rsid w:val="00AD43E1"/>
    <w:rsid w:val="00AD72E5"/>
    <w:rsid w:val="00AE1A34"/>
    <w:rsid w:val="00AE273D"/>
    <w:rsid w:val="00AE293B"/>
    <w:rsid w:val="00AE3BF2"/>
    <w:rsid w:val="00AE3CF2"/>
    <w:rsid w:val="00AE5088"/>
    <w:rsid w:val="00AE54B4"/>
    <w:rsid w:val="00AF0B83"/>
    <w:rsid w:val="00AF3AEF"/>
    <w:rsid w:val="00AF4FFC"/>
    <w:rsid w:val="00AF5C6E"/>
    <w:rsid w:val="00AF77F2"/>
    <w:rsid w:val="00B0593E"/>
    <w:rsid w:val="00B14FBC"/>
    <w:rsid w:val="00B161FB"/>
    <w:rsid w:val="00B2068E"/>
    <w:rsid w:val="00B20F35"/>
    <w:rsid w:val="00B212E8"/>
    <w:rsid w:val="00B22B0D"/>
    <w:rsid w:val="00B23E78"/>
    <w:rsid w:val="00B24068"/>
    <w:rsid w:val="00B255AD"/>
    <w:rsid w:val="00B270C6"/>
    <w:rsid w:val="00B279D8"/>
    <w:rsid w:val="00B31C23"/>
    <w:rsid w:val="00B31E89"/>
    <w:rsid w:val="00B33355"/>
    <w:rsid w:val="00B35567"/>
    <w:rsid w:val="00B37FBA"/>
    <w:rsid w:val="00B41715"/>
    <w:rsid w:val="00B426A7"/>
    <w:rsid w:val="00B4393A"/>
    <w:rsid w:val="00B45D9F"/>
    <w:rsid w:val="00B5624E"/>
    <w:rsid w:val="00B60CBB"/>
    <w:rsid w:val="00B61153"/>
    <w:rsid w:val="00B620BA"/>
    <w:rsid w:val="00B63BCF"/>
    <w:rsid w:val="00B643B9"/>
    <w:rsid w:val="00B677A2"/>
    <w:rsid w:val="00B67A36"/>
    <w:rsid w:val="00B70173"/>
    <w:rsid w:val="00B703B4"/>
    <w:rsid w:val="00B70D15"/>
    <w:rsid w:val="00B727B2"/>
    <w:rsid w:val="00B74386"/>
    <w:rsid w:val="00B76221"/>
    <w:rsid w:val="00B84901"/>
    <w:rsid w:val="00B85AE9"/>
    <w:rsid w:val="00B86EDB"/>
    <w:rsid w:val="00B86FDE"/>
    <w:rsid w:val="00B87622"/>
    <w:rsid w:val="00B90749"/>
    <w:rsid w:val="00B9487D"/>
    <w:rsid w:val="00B97A60"/>
    <w:rsid w:val="00BA1C55"/>
    <w:rsid w:val="00BA276C"/>
    <w:rsid w:val="00BA3BC5"/>
    <w:rsid w:val="00BA5E45"/>
    <w:rsid w:val="00BA68AC"/>
    <w:rsid w:val="00BA77C3"/>
    <w:rsid w:val="00BB0497"/>
    <w:rsid w:val="00BB1A46"/>
    <w:rsid w:val="00BB3DB0"/>
    <w:rsid w:val="00BB5D86"/>
    <w:rsid w:val="00BB6001"/>
    <w:rsid w:val="00BB709C"/>
    <w:rsid w:val="00BC10F1"/>
    <w:rsid w:val="00BC3801"/>
    <w:rsid w:val="00BC53B7"/>
    <w:rsid w:val="00BC548F"/>
    <w:rsid w:val="00BC77D3"/>
    <w:rsid w:val="00BD11E1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1D69"/>
    <w:rsid w:val="00C026D0"/>
    <w:rsid w:val="00C02F6A"/>
    <w:rsid w:val="00C03A3D"/>
    <w:rsid w:val="00C03C43"/>
    <w:rsid w:val="00C03CCD"/>
    <w:rsid w:val="00C076EC"/>
    <w:rsid w:val="00C13FDB"/>
    <w:rsid w:val="00C145F3"/>
    <w:rsid w:val="00C14F65"/>
    <w:rsid w:val="00C17560"/>
    <w:rsid w:val="00C218A6"/>
    <w:rsid w:val="00C22F4A"/>
    <w:rsid w:val="00C242F9"/>
    <w:rsid w:val="00C250E5"/>
    <w:rsid w:val="00C31B4A"/>
    <w:rsid w:val="00C32A04"/>
    <w:rsid w:val="00C42EA5"/>
    <w:rsid w:val="00C44962"/>
    <w:rsid w:val="00C4637F"/>
    <w:rsid w:val="00C47BC9"/>
    <w:rsid w:val="00C512EE"/>
    <w:rsid w:val="00C5310A"/>
    <w:rsid w:val="00C56364"/>
    <w:rsid w:val="00C5664F"/>
    <w:rsid w:val="00C56C73"/>
    <w:rsid w:val="00C63CA4"/>
    <w:rsid w:val="00C64F53"/>
    <w:rsid w:val="00C65E89"/>
    <w:rsid w:val="00C6693F"/>
    <w:rsid w:val="00C701D2"/>
    <w:rsid w:val="00C72265"/>
    <w:rsid w:val="00C7444B"/>
    <w:rsid w:val="00C7737F"/>
    <w:rsid w:val="00C83A0B"/>
    <w:rsid w:val="00C87995"/>
    <w:rsid w:val="00C87B46"/>
    <w:rsid w:val="00C944EC"/>
    <w:rsid w:val="00C95123"/>
    <w:rsid w:val="00C96FBC"/>
    <w:rsid w:val="00C97159"/>
    <w:rsid w:val="00C9761D"/>
    <w:rsid w:val="00CA1731"/>
    <w:rsid w:val="00CA2B8C"/>
    <w:rsid w:val="00CA4CB3"/>
    <w:rsid w:val="00CA521D"/>
    <w:rsid w:val="00CB06D1"/>
    <w:rsid w:val="00CB2023"/>
    <w:rsid w:val="00CB375F"/>
    <w:rsid w:val="00CC1214"/>
    <w:rsid w:val="00CC388E"/>
    <w:rsid w:val="00CC392D"/>
    <w:rsid w:val="00CD046E"/>
    <w:rsid w:val="00CD078E"/>
    <w:rsid w:val="00CD1817"/>
    <w:rsid w:val="00CD2144"/>
    <w:rsid w:val="00CD39B6"/>
    <w:rsid w:val="00CD66F0"/>
    <w:rsid w:val="00CD78AE"/>
    <w:rsid w:val="00CD7BD7"/>
    <w:rsid w:val="00CE309D"/>
    <w:rsid w:val="00CE36B6"/>
    <w:rsid w:val="00CE6252"/>
    <w:rsid w:val="00CE6A9F"/>
    <w:rsid w:val="00CF3262"/>
    <w:rsid w:val="00CF4816"/>
    <w:rsid w:val="00CF54CA"/>
    <w:rsid w:val="00CF5621"/>
    <w:rsid w:val="00CF7DE1"/>
    <w:rsid w:val="00D00147"/>
    <w:rsid w:val="00D0060E"/>
    <w:rsid w:val="00D02237"/>
    <w:rsid w:val="00D050E5"/>
    <w:rsid w:val="00D15617"/>
    <w:rsid w:val="00D20172"/>
    <w:rsid w:val="00D247A2"/>
    <w:rsid w:val="00D30970"/>
    <w:rsid w:val="00D341DE"/>
    <w:rsid w:val="00D35B14"/>
    <w:rsid w:val="00D36DD8"/>
    <w:rsid w:val="00D40DD1"/>
    <w:rsid w:val="00D42EA1"/>
    <w:rsid w:val="00D47EF7"/>
    <w:rsid w:val="00D501D7"/>
    <w:rsid w:val="00D548EB"/>
    <w:rsid w:val="00D654E0"/>
    <w:rsid w:val="00D654F9"/>
    <w:rsid w:val="00D75651"/>
    <w:rsid w:val="00D77F7B"/>
    <w:rsid w:val="00D831E2"/>
    <w:rsid w:val="00D87AFE"/>
    <w:rsid w:val="00D91090"/>
    <w:rsid w:val="00D91159"/>
    <w:rsid w:val="00D91F3B"/>
    <w:rsid w:val="00D97D2E"/>
    <w:rsid w:val="00DA057D"/>
    <w:rsid w:val="00DA0831"/>
    <w:rsid w:val="00DC1D7C"/>
    <w:rsid w:val="00DC352F"/>
    <w:rsid w:val="00DC3E27"/>
    <w:rsid w:val="00DC4220"/>
    <w:rsid w:val="00DC5578"/>
    <w:rsid w:val="00DC7234"/>
    <w:rsid w:val="00DD24E4"/>
    <w:rsid w:val="00DD7230"/>
    <w:rsid w:val="00DE1E79"/>
    <w:rsid w:val="00DE1FED"/>
    <w:rsid w:val="00DE36F8"/>
    <w:rsid w:val="00DE5E38"/>
    <w:rsid w:val="00DF0F11"/>
    <w:rsid w:val="00DF1934"/>
    <w:rsid w:val="00DF21A5"/>
    <w:rsid w:val="00DF7D98"/>
    <w:rsid w:val="00DF7FBF"/>
    <w:rsid w:val="00E01FB7"/>
    <w:rsid w:val="00E0305D"/>
    <w:rsid w:val="00E031FB"/>
    <w:rsid w:val="00E037F0"/>
    <w:rsid w:val="00E047F4"/>
    <w:rsid w:val="00E12C7D"/>
    <w:rsid w:val="00E14D0C"/>
    <w:rsid w:val="00E21088"/>
    <w:rsid w:val="00E3059F"/>
    <w:rsid w:val="00E37895"/>
    <w:rsid w:val="00E37DC2"/>
    <w:rsid w:val="00E501F4"/>
    <w:rsid w:val="00E50A7C"/>
    <w:rsid w:val="00E52AB5"/>
    <w:rsid w:val="00E534D4"/>
    <w:rsid w:val="00E558FB"/>
    <w:rsid w:val="00E57D37"/>
    <w:rsid w:val="00E60281"/>
    <w:rsid w:val="00E60FEF"/>
    <w:rsid w:val="00E62897"/>
    <w:rsid w:val="00E63534"/>
    <w:rsid w:val="00E64D99"/>
    <w:rsid w:val="00E64FFC"/>
    <w:rsid w:val="00E6525F"/>
    <w:rsid w:val="00E67316"/>
    <w:rsid w:val="00E70DB1"/>
    <w:rsid w:val="00E76E3D"/>
    <w:rsid w:val="00E7743A"/>
    <w:rsid w:val="00E85748"/>
    <w:rsid w:val="00E870E2"/>
    <w:rsid w:val="00E92C15"/>
    <w:rsid w:val="00E9305B"/>
    <w:rsid w:val="00E94E0C"/>
    <w:rsid w:val="00E962D9"/>
    <w:rsid w:val="00EA0A87"/>
    <w:rsid w:val="00EA3B13"/>
    <w:rsid w:val="00EA405C"/>
    <w:rsid w:val="00EB4264"/>
    <w:rsid w:val="00EC10A4"/>
    <w:rsid w:val="00EC4BA0"/>
    <w:rsid w:val="00EC51A4"/>
    <w:rsid w:val="00EC5EC9"/>
    <w:rsid w:val="00ED2B3A"/>
    <w:rsid w:val="00ED7A1F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2ECA"/>
    <w:rsid w:val="00F15B3E"/>
    <w:rsid w:val="00F26A69"/>
    <w:rsid w:val="00F27F2F"/>
    <w:rsid w:val="00F3255E"/>
    <w:rsid w:val="00F3436F"/>
    <w:rsid w:val="00F358A5"/>
    <w:rsid w:val="00F418BC"/>
    <w:rsid w:val="00F41CA4"/>
    <w:rsid w:val="00F44BD5"/>
    <w:rsid w:val="00F45106"/>
    <w:rsid w:val="00F4709D"/>
    <w:rsid w:val="00F47F57"/>
    <w:rsid w:val="00F50C62"/>
    <w:rsid w:val="00F53954"/>
    <w:rsid w:val="00F60F17"/>
    <w:rsid w:val="00F650AA"/>
    <w:rsid w:val="00F66071"/>
    <w:rsid w:val="00F711C1"/>
    <w:rsid w:val="00F80794"/>
    <w:rsid w:val="00F80EC1"/>
    <w:rsid w:val="00F81E9C"/>
    <w:rsid w:val="00F90A21"/>
    <w:rsid w:val="00F90BF2"/>
    <w:rsid w:val="00F94C80"/>
    <w:rsid w:val="00F96E64"/>
    <w:rsid w:val="00FC04DC"/>
    <w:rsid w:val="00FC13F0"/>
    <w:rsid w:val="00FC7E4E"/>
    <w:rsid w:val="00FD277F"/>
    <w:rsid w:val="00FD3292"/>
    <w:rsid w:val="00FD4CB3"/>
    <w:rsid w:val="00FD65C1"/>
    <w:rsid w:val="00FD68DB"/>
    <w:rsid w:val="00FE0423"/>
    <w:rsid w:val="00FE08DE"/>
    <w:rsid w:val="00FE1188"/>
    <w:rsid w:val="00FE1A94"/>
    <w:rsid w:val="00FE21F3"/>
    <w:rsid w:val="00FE59A2"/>
    <w:rsid w:val="00FE6E74"/>
    <w:rsid w:val="00FF5A63"/>
    <w:rsid w:val="00FF5B42"/>
    <w:rsid w:val="00FF7801"/>
    <w:rsid w:val="06F81E79"/>
    <w:rsid w:val="16D6EF62"/>
    <w:rsid w:val="24D04986"/>
    <w:rsid w:val="4194D345"/>
    <w:rsid w:val="43FEB68D"/>
    <w:rsid w:val="56B447BC"/>
    <w:rsid w:val="6A17A3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CF0A836-6E20-4896-8189-0F36E22F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  <w:rPr>
      <w:sz w:val="20"/>
      <w:szCs w:val="20"/>
    </w:rPr>
  </w:style>
  <w:style w:type="table" w:styleId="TableGrid">
    <w:name w:val="Table Grid"/>
    <w:basedOn w:val="TableNormal"/>
    <w:uiPriority w:val="59"/>
    <w:rsid w:val="00116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CommentReference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uiPriority w:val="99"/>
    <w:unhideWhenUsed/>
    <w:rsid w:val="00654AF8"/>
    <w:rPr>
      <w:color w:val="0000FF"/>
      <w:u w:val="single"/>
    </w:rPr>
  </w:style>
  <w:style w:type="paragraph" w:styleId="Revision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CD66F0"/>
    <w:rPr>
      <w:rFonts w:ascii="Calibri" w:eastAsia="Times New Roman" w:hAnsi="Calibri" w:cs="Times New Roman"/>
      <w:lang w:val="en-GB"/>
    </w:rPr>
  </w:style>
  <w:style w:type="table" w:customStyle="1" w:styleId="TableGrid11">
    <w:name w:val="Table Grid11"/>
    <w:basedOn w:val="TableNormal"/>
    <w:next w:val="TableGrid"/>
    <w:uiPriority w:val="59"/>
    <w:rsid w:val="00CD66F0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90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765F0-5296-40D3-B0A4-5C9699DE59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33AF13-1DF9-43EF-B77A-04FBFDB290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CF61B13-99B8-4248-9055-BDE9F1002B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09802D-0DC4-4344-A99B-0EE622A78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</Pages>
  <Words>2100</Words>
  <Characters>11973</Characters>
  <Application>Microsoft Office Word</Application>
  <DocSecurity>0</DocSecurity>
  <Lines>99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სათაური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diakov.net</Company>
  <LinksUpToDate>false</LinksUpToDate>
  <CharactersWithSpaces>14045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Londa Mindiashvili</dc:creator>
  <cp:keywords/>
  <cp:lastModifiedBy>Lika Zaalishvili</cp:lastModifiedBy>
  <cp:revision>52</cp:revision>
  <cp:lastPrinted>2016-02-10T18:27:00Z</cp:lastPrinted>
  <dcterms:created xsi:type="dcterms:W3CDTF">2017-02-07T11:25:00Z</dcterms:created>
  <dcterms:modified xsi:type="dcterms:W3CDTF">2021-07-01T08:13:00Z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